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3A" w:rsidRPr="0015452B" w:rsidRDefault="0015452B" w:rsidP="0015452B">
      <w:pPr>
        <w:jc w:val="center"/>
        <w:rPr>
          <w:b/>
          <w:sz w:val="32"/>
          <w:szCs w:val="32"/>
          <w:lang w:eastAsia="zh-TW"/>
        </w:rPr>
      </w:pPr>
      <w:r w:rsidRPr="0015452B">
        <w:rPr>
          <w:rFonts w:hint="eastAsia"/>
          <w:b/>
          <w:sz w:val="32"/>
          <w:szCs w:val="32"/>
          <w:lang w:eastAsia="zh-TW"/>
        </w:rPr>
        <w:t>單元</w:t>
      </w:r>
      <w:r w:rsidR="005B586D" w:rsidRPr="005B586D">
        <w:rPr>
          <w:rFonts w:hint="eastAsia"/>
          <w:b/>
          <w:sz w:val="32"/>
          <w:szCs w:val="32"/>
          <w:lang w:eastAsia="zh-TW"/>
        </w:rPr>
        <w:t>八</w:t>
      </w:r>
    </w:p>
    <w:p w:rsidR="00D742CE" w:rsidRPr="0015452B" w:rsidRDefault="005B586D" w:rsidP="0015452B">
      <w:pPr>
        <w:jc w:val="center"/>
        <w:rPr>
          <w:b/>
          <w:sz w:val="32"/>
          <w:szCs w:val="32"/>
          <w:lang w:eastAsia="zh-TW"/>
        </w:rPr>
      </w:pPr>
      <w:r w:rsidRPr="005B586D">
        <w:rPr>
          <w:rFonts w:hint="eastAsia"/>
          <w:b/>
          <w:sz w:val="32"/>
          <w:szCs w:val="32"/>
          <w:lang w:eastAsia="zh-TW"/>
        </w:rPr>
        <w:t>徇私</w:t>
      </w:r>
      <w:r w:rsidR="00AC1D0D" w:rsidRPr="00AC1D0D">
        <w:rPr>
          <w:rFonts w:hint="eastAsia"/>
          <w:b/>
          <w:sz w:val="32"/>
          <w:szCs w:val="32"/>
          <w:lang w:eastAsia="zh-TW"/>
        </w:rPr>
        <w:t>要不得</w:t>
      </w:r>
    </w:p>
    <w:p w:rsidR="00D742CE" w:rsidRPr="00D742CE" w:rsidRDefault="00D742CE">
      <w:pPr>
        <w:rPr>
          <w:sz w:val="28"/>
          <w:szCs w:val="28"/>
          <w:lang w:eastAsia="zh-TW"/>
        </w:rPr>
      </w:pPr>
    </w:p>
    <w:p w:rsidR="00D742CE" w:rsidRPr="00821D20" w:rsidRDefault="00D742CE">
      <w:pPr>
        <w:rPr>
          <w:rFonts w:ascii="新細明體" w:hAnsi="新細明體" w:cs="新細明體"/>
          <w:b/>
          <w:sz w:val="26"/>
          <w:szCs w:val="26"/>
          <w:lang w:eastAsia="zh-TW"/>
        </w:rPr>
      </w:pPr>
      <w:r w:rsidRPr="00821D20">
        <w:rPr>
          <w:rFonts w:ascii="新細明體" w:hAnsi="新細明體" w:cs="新細明體" w:hint="eastAsia"/>
          <w:b/>
          <w:sz w:val="26"/>
          <w:szCs w:val="26"/>
          <w:lang w:eastAsia="zh-TW"/>
        </w:rPr>
        <w:t>學習</w:t>
      </w:r>
      <w:r w:rsidR="00594F55" w:rsidRPr="00594F55">
        <w:rPr>
          <w:rFonts w:ascii="新細明體" w:hAnsi="新細明體" w:cs="新細明體" w:hint="eastAsia"/>
          <w:b/>
          <w:sz w:val="26"/>
          <w:szCs w:val="26"/>
          <w:lang w:eastAsia="zh-TW"/>
        </w:rPr>
        <w:t>重點</w:t>
      </w:r>
      <w:r w:rsidRPr="00821D20">
        <w:rPr>
          <w:rFonts w:ascii="新細明體" w:hAnsi="新細明體" w:cs="新細明體" w:hint="eastAsia"/>
          <w:b/>
          <w:sz w:val="26"/>
          <w:szCs w:val="26"/>
          <w:lang w:eastAsia="zh-TW"/>
        </w:rPr>
        <w:t>：</w:t>
      </w:r>
    </w:p>
    <w:p w:rsidR="005720B9" w:rsidRDefault="005B586D" w:rsidP="000B70B8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5B586D">
        <w:rPr>
          <w:rFonts w:ascii="新細明體" w:hAnsi="新細明體" w:cs="新細明體" w:hint="eastAsia"/>
          <w:sz w:val="26"/>
          <w:szCs w:val="26"/>
          <w:lang w:eastAsia="zh-TW"/>
        </w:rPr>
        <w:t>明白濫用職權是不負責任</w:t>
      </w:r>
      <w:r w:rsidR="005720B9" w:rsidRPr="005720B9">
        <w:rPr>
          <w:rFonts w:ascii="新細明體" w:hAnsi="新細明體" w:cs="新細明體" w:hint="eastAsia"/>
          <w:sz w:val="26"/>
          <w:szCs w:val="26"/>
          <w:lang w:eastAsia="zh-TW"/>
        </w:rPr>
        <w:t>及有負他人所</w:t>
      </w:r>
      <w:r w:rsidR="000B70B8" w:rsidRPr="000B70B8">
        <w:rPr>
          <w:rFonts w:ascii="新細明體" w:hAnsi="新細明體" w:cs="新細明體" w:hint="eastAsia"/>
          <w:sz w:val="26"/>
          <w:szCs w:val="26"/>
          <w:lang w:eastAsia="zh-TW"/>
        </w:rPr>
        <w:t>託</w:t>
      </w:r>
      <w:r w:rsidRPr="005B586D">
        <w:rPr>
          <w:rFonts w:ascii="新細明體" w:hAnsi="新細明體" w:cs="新細明體" w:hint="eastAsia"/>
          <w:sz w:val="26"/>
          <w:szCs w:val="26"/>
          <w:lang w:eastAsia="zh-TW"/>
        </w:rPr>
        <w:t>的行為</w:t>
      </w:r>
      <w:r w:rsidR="000B70B8" w:rsidRPr="000B70B8">
        <w:rPr>
          <w:rFonts w:ascii="新細明體" w:hAnsi="新細明體" w:cs="新細明體" w:hint="eastAsia"/>
          <w:sz w:val="26"/>
          <w:szCs w:val="26"/>
          <w:lang w:eastAsia="zh-TW"/>
        </w:rPr>
        <w:t>。</w:t>
      </w:r>
    </w:p>
    <w:p w:rsidR="001D025F" w:rsidRPr="005720B9" w:rsidRDefault="000D00EA" w:rsidP="000B70B8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5720B9">
        <w:rPr>
          <w:rFonts w:ascii="新細明體" w:hAnsi="新細明體" w:cs="新細明體" w:hint="eastAsia"/>
          <w:sz w:val="26"/>
          <w:szCs w:val="26"/>
          <w:lang w:eastAsia="zh-TW"/>
        </w:rPr>
        <w:t>學習</w:t>
      </w:r>
      <w:r w:rsidR="00FF05C1" w:rsidRPr="005720B9">
        <w:rPr>
          <w:rFonts w:ascii="新細明體" w:hAnsi="新細明體" w:cs="新細明體" w:hint="eastAsia"/>
          <w:sz w:val="26"/>
          <w:szCs w:val="26"/>
          <w:lang w:eastAsia="zh-TW"/>
        </w:rPr>
        <w:t>如何拒絕</w:t>
      </w:r>
      <w:r w:rsidR="005720B9" w:rsidRPr="005720B9">
        <w:rPr>
          <w:rFonts w:ascii="新細明體" w:hAnsi="新細明體" w:cs="新細明體" w:hint="eastAsia"/>
          <w:sz w:val="26"/>
          <w:szCs w:val="26"/>
          <w:lang w:eastAsia="zh-TW"/>
        </w:rPr>
        <w:t>不合理</w:t>
      </w:r>
      <w:r w:rsidR="00FF05C1" w:rsidRPr="005720B9">
        <w:rPr>
          <w:rFonts w:ascii="新細明體" w:hAnsi="新細明體" w:cs="新細明體" w:hint="eastAsia"/>
          <w:sz w:val="26"/>
          <w:szCs w:val="26"/>
          <w:lang w:eastAsia="zh-TW"/>
        </w:rPr>
        <w:t>的要求</w:t>
      </w:r>
      <w:r w:rsidR="000B70B8" w:rsidRPr="000B70B8">
        <w:rPr>
          <w:rFonts w:ascii="新細明體" w:hAnsi="新細明體" w:cs="新細明體" w:hint="eastAsia"/>
          <w:sz w:val="26"/>
          <w:szCs w:val="26"/>
          <w:lang w:eastAsia="zh-TW"/>
        </w:rPr>
        <w:t>。</w:t>
      </w:r>
    </w:p>
    <w:p w:rsidR="00784AF7" w:rsidRPr="00821D20" w:rsidRDefault="00784AF7" w:rsidP="00784AF7">
      <w:pPr>
        <w:rPr>
          <w:rFonts w:ascii="新細明體" w:hAnsi="新細明體" w:cs="新細明體"/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rFonts w:eastAsiaTheme="minorHAnsi"/>
          <w:b/>
          <w:sz w:val="26"/>
          <w:szCs w:val="26"/>
          <w:lang w:eastAsia="zh-TW"/>
        </w:rPr>
      </w:pPr>
      <w:r w:rsidRPr="00821D20">
        <w:rPr>
          <w:rFonts w:ascii="新細明體" w:hAnsi="新細明體" w:cs="新細明體" w:hint="eastAsia"/>
          <w:b/>
          <w:sz w:val="26"/>
          <w:szCs w:val="26"/>
          <w:lang w:eastAsia="zh-TW"/>
        </w:rPr>
        <w:t>對象：</w:t>
      </w:r>
    </w:p>
    <w:p w:rsidR="00D742CE" w:rsidRPr="00821D20" w:rsidRDefault="00D742CE" w:rsidP="00D742CE">
      <w:pPr>
        <w:rPr>
          <w:rFonts w:ascii="新細明體" w:hAnsi="新細明體" w:cs="新細明體"/>
          <w:sz w:val="26"/>
          <w:szCs w:val="26"/>
          <w:lang w:eastAsia="zh-TW"/>
        </w:rPr>
      </w:pPr>
      <w:r w:rsidRPr="00821D20">
        <w:rPr>
          <w:rFonts w:ascii="新細明體" w:hAnsi="新細明體" w:cs="新細明體" w:hint="eastAsia"/>
          <w:sz w:val="26"/>
          <w:szCs w:val="26"/>
          <w:lang w:eastAsia="zh-TW"/>
        </w:rPr>
        <w:t>第二學習階段（小四至小六）的學生</w:t>
      </w:r>
    </w:p>
    <w:p w:rsidR="00D742CE" w:rsidRPr="00821D20" w:rsidRDefault="00D742CE" w:rsidP="00D742CE">
      <w:pPr>
        <w:rPr>
          <w:rFonts w:ascii="新細明體" w:hAnsi="新細明體" w:cs="新細明體"/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t>價值觀和態度：</w:t>
      </w:r>
    </w:p>
    <w:p w:rsidR="00736678" w:rsidRDefault="0015452B" w:rsidP="00736678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EA5728">
        <w:rPr>
          <w:rFonts w:ascii="新細明體" w:hAnsi="新細明體" w:cs="新細明體" w:hint="eastAsia"/>
          <w:sz w:val="26"/>
          <w:szCs w:val="26"/>
          <w:lang w:eastAsia="zh-TW"/>
        </w:rPr>
        <w:t>誠信</w:t>
      </w:r>
    </w:p>
    <w:p w:rsidR="00736678" w:rsidRPr="00736678" w:rsidRDefault="00736678" w:rsidP="00736678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736678">
        <w:rPr>
          <w:rFonts w:ascii="新細明體" w:hAnsi="新細明體" w:cs="新細明體" w:hint="eastAsia"/>
          <w:sz w:val="26"/>
          <w:szCs w:val="26"/>
          <w:lang w:eastAsia="zh-TW"/>
        </w:rPr>
        <w:t>責任感</w:t>
      </w:r>
    </w:p>
    <w:p w:rsidR="00D742CE" w:rsidRPr="00821D20" w:rsidRDefault="00D742CE" w:rsidP="00D742CE">
      <w:pPr>
        <w:rPr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t>學習</w:t>
      </w:r>
      <w:r w:rsidR="00E07164" w:rsidRPr="00E07164">
        <w:rPr>
          <w:rFonts w:hint="eastAsia"/>
          <w:b/>
          <w:sz w:val="26"/>
          <w:szCs w:val="26"/>
          <w:lang w:eastAsia="zh-TW"/>
        </w:rPr>
        <w:t>資源</w:t>
      </w:r>
      <w:r w:rsidRPr="00821D20">
        <w:rPr>
          <w:rFonts w:hint="eastAsia"/>
          <w:b/>
          <w:sz w:val="26"/>
          <w:szCs w:val="26"/>
          <w:lang w:eastAsia="zh-TW"/>
        </w:rPr>
        <w:t>︰</w:t>
      </w:r>
    </w:p>
    <w:p w:rsidR="00560F99" w:rsidRDefault="00560F99" w:rsidP="00560F99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560F99">
        <w:rPr>
          <w:rFonts w:ascii="新細明體" w:hAnsi="新細明體" w:cs="新細明體" w:hint="eastAsia"/>
          <w:sz w:val="26"/>
          <w:szCs w:val="26"/>
          <w:lang w:eastAsia="zh-TW"/>
        </w:rPr>
        <w:t>壁報紙</w:t>
      </w:r>
    </w:p>
    <w:p w:rsidR="002F6A7F" w:rsidRDefault="00086452" w:rsidP="002F6A7F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B31E2E">
        <w:rPr>
          <w:rFonts w:ascii="新細明體" w:hAnsi="新細明體" w:cs="新細明體" w:hint="eastAsia"/>
          <w:sz w:val="26"/>
          <w:szCs w:val="26"/>
          <w:lang w:eastAsia="zh-TW"/>
        </w:rPr>
        <w:t>「傳誠特務i」短片創作比賽</w:t>
      </w:r>
      <w:r w:rsidR="005B586D" w:rsidRPr="005B586D">
        <w:rPr>
          <w:rFonts w:ascii="新細明體" w:hAnsi="新細明體" w:cs="新細明體" w:hint="eastAsia"/>
          <w:sz w:val="26"/>
          <w:szCs w:val="26"/>
          <w:lang w:eastAsia="zh-TW"/>
        </w:rPr>
        <w:t>銅獎</w:t>
      </w:r>
      <w:r w:rsidRPr="00B31E2E">
        <w:rPr>
          <w:rFonts w:ascii="新細明體" w:hAnsi="新細明體" w:cs="新細明體" w:hint="eastAsia"/>
          <w:sz w:val="26"/>
          <w:szCs w:val="26"/>
          <w:lang w:eastAsia="zh-TW"/>
        </w:rPr>
        <w:t>作品(</w:t>
      </w:r>
      <w:r w:rsidR="005B586D" w:rsidRPr="005B586D">
        <w:rPr>
          <w:rFonts w:ascii="新細明體" w:hAnsi="新細明體" w:cs="新細明體" w:hint="eastAsia"/>
          <w:sz w:val="26"/>
          <w:szCs w:val="26"/>
          <w:lang w:eastAsia="zh-TW"/>
        </w:rPr>
        <w:t>軒尼詩道官立小學(銅鑼灣)</w:t>
      </w:r>
      <w:r w:rsidRPr="00B31E2E">
        <w:rPr>
          <w:rFonts w:ascii="新細明體" w:hAnsi="新細明體" w:cs="新細明體" w:hint="eastAsia"/>
          <w:sz w:val="26"/>
          <w:szCs w:val="26"/>
          <w:lang w:eastAsia="zh-TW"/>
        </w:rPr>
        <w:t>)</w:t>
      </w:r>
    </w:p>
    <w:p w:rsidR="002F6A7F" w:rsidRPr="002F6A7F" w:rsidRDefault="002F6A7F" w:rsidP="002F6A7F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2F6A7F">
        <w:rPr>
          <w:rFonts w:ascii="新細明體" w:hAnsi="新細明體" w:cs="新細明體" w:hint="eastAsia"/>
          <w:sz w:val="26"/>
          <w:szCs w:val="26"/>
          <w:lang w:eastAsia="zh-TW"/>
        </w:rPr>
        <w:t>「傳誠特務i」短片創作比賽參賽作品(樂善堂梁銶琚學校)</w:t>
      </w:r>
    </w:p>
    <w:p w:rsidR="00FF05C1" w:rsidRDefault="005B586D" w:rsidP="00FF05C1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5B586D">
        <w:rPr>
          <w:rFonts w:ascii="新細明體" w:hAnsi="新細明體" w:cs="新細明體" w:hint="eastAsia"/>
          <w:sz w:val="26"/>
          <w:szCs w:val="26"/>
          <w:lang w:eastAsia="zh-TW"/>
        </w:rPr>
        <w:t>iTeen四人組漫畫《超人老豆》</w:t>
      </w:r>
    </w:p>
    <w:p w:rsidR="00FF05C1" w:rsidRPr="00FF05C1" w:rsidRDefault="00FF05C1" w:rsidP="00FF05C1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FF05C1">
        <w:rPr>
          <w:rFonts w:ascii="新細明體" w:hAnsi="新細明體" w:cs="新細明體" w:hint="eastAsia"/>
          <w:sz w:val="26"/>
          <w:szCs w:val="26"/>
          <w:lang w:eastAsia="zh-TW"/>
        </w:rPr>
        <w:t>iTeen四人組漫畫《超人老豆》工作紙</w:t>
      </w:r>
    </w:p>
    <w:p w:rsidR="00D742CE" w:rsidRPr="00821D20" w:rsidRDefault="00D742CE" w:rsidP="00D742CE">
      <w:pPr>
        <w:rPr>
          <w:sz w:val="26"/>
          <w:szCs w:val="26"/>
          <w:lang w:eastAsia="zh-TW"/>
        </w:rPr>
      </w:pPr>
    </w:p>
    <w:p w:rsidR="00D742CE" w:rsidRPr="00821D20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t>建議課時：</w:t>
      </w:r>
      <w:r w:rsidRPr="00821D20">
        <w:rPr>
          <w:rFonts w:hint="eastAsia"/>
          <w:b/>
          <w:sz w:val="26"/>
          <w:szCs w:val="26"/>
          <w:lang w:eastAsia="zh-TW"/>
        </w:rPr>
        <w:tab/>
      </w:r>
    </w:p>
    <w:p w:rsidR="00D742CE" w:rsidRPr="00821D20" w:rsidRDefault="00D742CE" w:rsidP="00D742CE">
      <w:pPr>
        <w:rPr>
          <w:sz w:val="26"/>
          <w:szCs w:val="26"/>
          <w:lang w:eastAsia="zh-TW"/>
        </w:rPr>
      </w:pPr>
      <w:r w:rsidRPr="00821D20">
        <w:rPr>
          <w:rFonts w:hint="eastAsia"/>
          <w:sz w:val="26"/>
          <w:szCs w:val="26"/>
          <w:lang w:eastAsia="zh-TW"/>
        </w:rPr>
        <w:t>一課節（約</w:t>
      </w:r>
      <w:r w:rsidRPr="00821D20">
        <w:rPr>
          <w:rFonts w:hint="eastAsia"/>
          <w:sz w:val="26"/>
          <w:szCs w:val="26"/>
          <w:lang w:eastAsia="zh-TW"/>
        </w:rPr>
        <w:t>40</w:t>
      </w:r>
      <w:r w:rsidRPr="00821D20">
        <w:rPr>
          <w:rFonts w:hint="eastAsia"/>
          <w:sz w:val="26"/>
          <w:szCs w:val="26"/>
          <w:lang w:eastAsia="zh-TW"/>
        </w:rPr>
        <w:t>分鐘）</w:t>
      </w:r>
    </w:p>
    <w:p w:rsidR="00D040F2" w:rsidRDefault="00D040F2">
      <w:pPr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  <w:r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  <w:br w:type="page"/>
      </w:r>
    </w:p>
    <w:p w:rsidR="00AC6838" w:rsidRDefault="00AC6838">
      <w:pPr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</w:p>
    <w:p w:rsidR="00D742CE" w:rsidRPr="00821D20" w:rsidRDefault="00D742CE" w:rsidP="00D742CE">
      <w:pPr>
        <w:spacing w:line="276" w:lineRule="auto"/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  <w:r w:rsidRPr="00821D20"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  <w:t>教學流程建議</w:t>
      </w:r>
      <w:r w:rsidRPr="00821D20">
        <w:rPr>
          <w:rFonts w:ascii="新細明體" w:hAnsi="新細明體" w:cs="Times New Roman" w:hint="eastAsia"/>
          <w:b/>
          <w:spacing w:val="20"/>
          <w:kern w:val="2"/>
          <w:sz w:val="26"/>
          <w:szCs w:val="26"/>
          <w:lang w:eastAsia="zh-TW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5"/>
        <w:gridCol w:w="5061"/>
      </w:tblGrid>
      <w:tr w:rsidR="004558F0" w:rsidRPr="00821D20" w:rsidTr="004558F0">
        <w:trPr>
          <w:trHeight w:val="512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4558F0" w:rsidRPr="00821D20" w:rsidRDefault="004558F0" w:rsidP="004558F0">
            <w:pPr>
              <w:jc w:val="center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學習重點</w:t>
            </w:r>
          </w:p>
        </w:tc>
        <w:tc>
          <w:tcPr>
            <w:tcW w:w="5061" w:type="dxa"/>
            <w:shd w:val="clear" w:color="auto" w:fill="D9D9D9" w:themeFill="background1" w:themeFillShade="D9"/>
            <w:vAlign w:val="center"/>
          </w:tcPr>
          <w:p w:rsidR="004558F0" w:rsidRPr="00821D20" w:rsidRDefault="004558F0" w:rsidP="004558F0">
            <w:pPr>
              <w:jc w:val="center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學習活動</w:t>
            </w:r>
          </w:p>
        </w:tc>
      </w:tr>
      <w:tr w:rsidR="004558F0" w:rsidRPr="00821D20" w:rsidTr="004558F0">
        <w:tc>
          <w:tcPr>
            <w:tcW w:w="3235" w:type="dxa"/>
          </w:tcPr>
          <w:p w:rsidR="00E75451" w:rsidRPr="008E5A09" w:rsidRDefault="00086452" w:rsidP="008E5A09">
            <w:pPr>
              <w:spacing w:line="276" w:lineRule="auto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8E5A0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引</w:t>
            </w:r>
            <w:r w:rsidR="00E46F69" w:rsidRPr="008E5A0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入主題</w:t>
            </w:r>
          </w:p>
          <w:p w:rsidR="00002C54" w:rsidRPr="008E5A09" w:rsidRDefault="00002C54" w:rsidP="008E5A09">
            <w:pPr>
              <w:spacing w:line="276" w:lineRule="auto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5061" w:type="dxa"/>
          </w:tcPr>
          <w:p w:rsidR="004558F0" w:rsidRPr="00EA5728" w:rsidRDefault="00086452" w:rsidP="00D742CE">
            <w:pPr>
              <w:spacing w:line="276" w:lineRule="auto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EA5728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 xml:space="preserve">一、 </w:t>
            </w:r>
            <w:r w:rsidR="000D18F6" w:rsidRPr="000D18F6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學校崗位</w:t>
            </w:r>
            <w:r w:rsidR="000D18F6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知多少</w:t>
            </w:r>
            <w:r w:rsidRPr="00EA5728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 w:rsidR="000F1D02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10</w:t>
            </w:r>
            <w:r w:rsidRPr="00EA5728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560F99" w:rsidRDefault="00465A61" w:rsidP="00F666D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465A6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在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5</w:t>
            </w:r>
            <w:r w:rsidRPr="00465A6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張</w:t>
            </w:r>
            <w:r w:rsidR="00560F99" w:rsidRPr="00560F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壁報紙</w:t>
            </w:r>
            <w:r w:rsidRPr="00465A6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上各寫上學校常見的</w:t>
            </w:r>
            <w:r w:rsidR="000D18F6" w:rsidRPr="000D18F6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崗位</w:t>
            </w:r>
            <w:r w:rsidRPr="00465A6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：班長、組長、風紀、科長、圖書館管理員</w:t>
            </w:r>
            <w:r w:rsidR="00F666D2" w:rsidRPr="00F666D2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(樣本可參考附件一)</w:t>
            </w:r>
            <w:r w:rsidR="00560F99" w:rsidRPr="00560F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  <w:p w:rsidR="0015452B" w:rsidRDefault="000D00EA" w:rsidP="00FB1E04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0D00E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全班分為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5</w:t>
            </w:r>
            <w:r w:rsidRPr="000D00E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組，</w:t>
            </w:r>
            <w:r w:rsidR="008462E4" w:rsidRPr="008462E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每組獲派一張壁報紙</w:t>
            </w:r>
            <w:r w:rsidR="00F666D2" w:rsidRPr="00F666D2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  <w:r w:rsidR="00411D4A" w:rsidRPr="00411D4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請</w:t>
            </w:r>
            <w:r w:rsidR="00F666D2" w:rsidRPr="008462E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每組</w:t>
            </w:r>
            <w:r w:rsidR="00F666D2" w:rsidRPr="00F666D2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在限時</w:t>
            </w:r>
            <w:r w:rsidR="00FB1E0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 w:rsidR="00F666D2" w:rsidRPr="00F666D2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分鐘</w:t>
            </w:r>
            <w:r w:rsidR="00FB1E04" w:rsidRPr="00FB1E0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內</w:t>
            </w:r>
            <w:r w:rsidR="00F666D2" w:rsidRPr="00F666D2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在壁報紙</w:t>
            </w:r>
            <w:r w:rsidR="00FB1E04" w:rsidRPr="00FB1E0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寫上該崗位的職務及擔任該崗位所需的條件。</w:t>
            </w:r>
          </w:p>
          <w:p w:rsidR="00FB1E04" w:rsidRDefault="00FB1E04" w:rsidP="005720B9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FB1E0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1分鐘後，每組將壁報紙交給下一組</w:t>
            </w:r>
            <w:r w:rsidR="007F3459" w:rsidRPr="007F345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</w:t>
            </w:r>
            <w:r w:rsidR="005720B9" w:rsidRPr="005720B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繼續</w:t>
            </w:r>
            <w:r w:rsidR="007F3459" w:rsidRPr="007F345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寫</w:t>
            </w:r>
            <w:r w:rsidR="005720B9" w:rsidRPr="005720B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上該崗位的職務及所需條件</w:t>
            </w:r>
            <w:r w:rsidR="007F345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(</w:t>
            </w:r>
            <w:r w:rsidRPr="00F666D2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限時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 w:rsidRPr="00F666D2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分鐘</w:t>
            </w:r>
            <w:r w:rsidR="007F345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)</w:t>
            </w:r>
            <w:r w:rsidR="007F3459" w:rsidRPr="007F345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  <w:p w:rsidR="007F3459" w:rsidRDefault="007F3459" w:rsidP="00E6232F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7F345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如此類推，</w:t>
            </w:r>
            <w:r w:rsidR="00E6232F" w:rsidRPr="00E6232F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直至各組均曾在5張壁報紙上填寫。</w:t>
            </w:r>
          </w:p>
          <w:p w:rsidR="00262090" w:rsidRPr="00262090" w:rsidRDefault="00560F99" w:rsidP="005720B9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560F9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將5張</w:t>
            </w:r>
            <w:r w:rsidR="00E6232F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壁報紙貼在黑板上</w:t>
            </w:r>
            <w:r w:rsidR="00E6232F" w:rsidRPr="00E6232F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，教師歸納重點，指出</w:t>
            </w:r>
            <w:r w:rsidR="00EA7E38" w:rsidRPr="00EA7E3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這些崗位</w:t>
            </w:r>
            <w:r w:rsidR="005720B9" w:rsidRPr="005720B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各有其職責，但同樣地</w:t>
            </w:r>
            <w:r w:rsidR="00EA7E38" w:rsidRPr="00EA7E3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是讓學生學習服務他人，師長和同學對擔任這些崗位的同學都有期望。</w:t>
            </w:r>
          </w:p>
        </w:tc>
      </w:tr>
      <w:tr w:rsidR="004558F0" w:rsidRPr="00821D20" w:rsidTr="004558F0">
        <w:tc>
          <w:tcPr>
            <w:tcW w:w="3235" w:type="dxa"/>
          </w:tcPr>
          <w:p w:rsidR="005B586D" w:rsidRPr="005B586D" w:rsidRDefault="00401423" w:rsidP="005B586D">
            <w:pPr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40142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透過</w:t>
            </w:r>
            <w:r w:rsidR="008E5A0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代入角色，了解</w:t>
            </w:r>
            <w:r w:rsidR="001D025F" w:rsidRPr="001D025F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被不公平對待的感受及</w:t>
            </w:r>
            <w:r w:rsidR="008E5A09" w:rsidRPr="008E5A0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徇私者的心態，從而</w:t>
            </w:r>
            <w:r w:rsidR="005B586D" w:rsidRPr="005B586D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明白濫用職權是不負責任</w:t>
            </w:r>
            <w:r w:rsidR="005720B9" w:rsidRPr="005720B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及有負他人所</w:t>
            </w:r>
            <w:r w:rsidR="000B70B8" w:rsidRPr="000B70B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託</w:t>
            </w:r>
            <w:r w:rsidR="005B586D" w:rsidRPr="005B586D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的行為</w:t>
            </w:r>
            <w:r w:rsidR="008E5A09" w:rsidRPr="008E5A0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  <w:p w:rsidR="004558F0" w:rsidRPr="005B586D" w:rsidRDefault="004558F0" w:rsidP="005B586D">
            <w:pPr>
              <w:spacing w:line="276" w:lineRule="auto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</w:p>
        </w:tc>
        <w:tc>
          <w:tcPr>
            <w:tcW w:w="5061" w:type="dxa"/>
          </w:tcPr>
          <w:p w:rsidR="0015452B" w:rsidRPr="00F77025" w:rsidRDefault="00086452" w:rsidP="00D742CE">
            <w:pPr>
              <w:spacing w:line="276" w:lineRule="auto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二、</w:t>
            </w: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ab/>
            </w:r>
            <w:r w:rsidR="00EF5A59" w:rsidRPr="00EF5A59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定格形像</w:t>
            </w:r>
            <w:r w:rsidR="00EF5A59">
              <w:rPr>
                <w:rStyle w:val="af"/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footnoteReference w:id="1"/>
            </w:r>
            <w:r w:rsidR="00EF5A59" w:rsidRPr="00EF5A59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及</w:t>
            </w:r>
            <w:r w:rsidR="00401423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思路</w:t>
            </w:r>
            <w:r w:rsidR="00401423" w:rsidRPr="00401423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追蹤</w:t>
            </w:r>
            <w:r w:rsidR="00631C3B">
              <w:rPr>
                <w:rStyle w:val="af"/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footnoteReference w:id="2"/>
            </w: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（</w:t>
            </w:r>
            <w:r w:rsidR="00344024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 w:rsidR="000F1D02"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t>5</w:t>
            </w:r>
            <w:r w:rsidRPr="00F77025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15452B" w:rsidRDefault="00086452" w:rsidP="00401423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821D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播放短片至0</w:t>
            </w:r>
            <w:r w:rsidR="00751E06"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  <w:t>0</w:t>
            </w:r>
            <w:r w:rsidRPr="00821D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:</w:t>
            </w:r>
            <w:r w:rsidR="00751E06"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  <w:t>2</w:t>
            </w:r>
            <w:r w:rsidR="00401423"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  <w:t>7</w:t>
            </w:r>
            <w:r w:rsidRPr="00821D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停頓</w:t>
            </w:r>
            <w:r w:rsidR="0040142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(</w:t>
            </w:r>
            <w:r w:rsidR="00401423" w:rsidRPr="0040142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軒尼詩道官立小學(銅鑼灣))</w:t>
            </w:r>
            <w:r w:rsidR="00821D20" w:rsidRPr="00821D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  <w:p w:rsidR="00401423" w:rsidRPr="007D7265" w:rsidRDefault="00401423" w:rsidP="00401423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40142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播放短片至0</w:t>
            </w:r>
            <w:r w:rsidR="00EF5A59"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 w:rsidRPr="0040142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:</w:t>
            </w:r>
            <w:r w:rsidR="00EF5A59"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  <w:t>24</w:t>
            </w:r>
            <w:r w:rsidRPr="0040142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停頓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(</w:t>
            </w:r>
            <w:r w:rsidRPr="00401423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樂善堂梁銶琚學校)</w:t>
            </w:r>
            <w:r>
              <w:rPr>
                <w:rFonts w:hint="eastAsia"/>
                <w:lang w:eastAsia="zh-TW"/>
              </w:rPr>
              <w:t xml:space="preserve"> </w:t>
            </w:r>
            <w:r w:rsidRPr="00401423">
              <w:rPr>
                <w:rFonts w:hint="eastAsia"/>
                <w:lang w:eastAsia="zh-TW"/>
              </w:rPr>
              <w:t>。</w:t>
            </w:r>
          </w:p>
          <w:p w:rsidR="007D7265" w:rsidRPr="007D7265" w:rsidRDefault="007D7265" w:rsidP="007D7265">
            <w:pPr>
              <w:spacing w:line="276" w:lineRule="auto"/>
              <w:ind w:left="360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u w:val="single"/>
                <w:lang w:eastAsia="zh-TW"/>
              </w:rPr>
            </w:pPr>
            <w:r w:rsidRPr="007D726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u w:val="single"/>
                <w:lang w:eastAsia="zh-TW"/>
              </w:rPr>
              <w:t>定格形像</w:t>
            </w:r>
          </w:p>
          <w:p w:rsidR="00203398" w:rsidRPr="004A1294" w:rsidRDefault="00AF6D71" w:rsidP="007D7265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請</w:t>
            </w:r>
            <w:r w:rsidR="00401423"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幾位</w:t>
            </w:r>
            <w:r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學生</w:t>
            </w:r>
            <w:r w:rsidR="005E6F8E"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以身體擺出定格姿勢</w:t>
            </w:r>
            <w:r w:rsidR="007D7265" w:rsidRPr="007D726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、</w:t>
            </w:r>
            <w:r w:rsidR="005E6F8E"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動作</w:t>
            </w:r>
            <w:r w:rsidR="007D7265" w:rsidRPr="007D726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及表情</w:t>
            </w:r>
            <w:r w:rsidR="005E6F8E"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，演繹短片中的</w:t>
            </w:r>
            <w:r w:rsidR="005E6F8E"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lastRenderedPageBreak/>
              <w:t>兩個處境</w:t>
            </w:r>
            <w:r w:rsidR="004A1294"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的特定時刻</w:t>
            </w:r>
            <w:r w:rsidR="007D7265" w:rsidRPr="007D726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  <w:r w:rsidR="004A1294"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在每個處境中，教師可</w:t>
            </w:r>
            <w:r w:rsidR="00203398"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安排學生扮演以下角色：</w:t>
            </w:r>
          </w:p>
          <w:p w:rsidR="00203398" w:rsidRDefault="00203398" w:rsidP="007D7265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20339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處境一</w:t>
            </w:r>
            <w:r w:rsidR="007D726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(</w:t>
            </w:r>
            <w:r w:rsidR="007D7265" w:rsidRPr="007D726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阿希濫用職權幫助阿一插隊</w:t>
            </w:r>
            <w:r w:rsidR="007D726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)</w:t>
            </w:r>
          </w:p>
          <w:p w:rsidR="00203398" w:rsidRDefault="00203398" w:rsidP="007D7265">
            <w:pPr>
              <w:pStyle w:val="a5"/>
              <w:spacing w:line="276" w:lineRule="auto"/>
              <w:ind w:left="1062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20339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阿一、阿希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、</w:t>
            </w:r>
            <w:r w:rsidRPr="0020339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排隊的學生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3</w:t>
            </w:r>
            <w:r w:rsidRPr="0020339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名</w:t>
            </w:r>
          </w:p>
          <w:p w:rsidR="00203398" w:rsidRDefault="00203398" w:rsidP="007D7265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20339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處境二</w:t>
            </w:r>
            <w:r w:rsidR="007D7265"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  <w:t>(</w:t>
            </w:r>
            <w:r w:rsidR="007D7265" w:rsidRPr="007D726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圖書管理員收取零食，替男同學隱瞞事件</w:t>
            </w:r>
            <w:r w:rsidR="007D726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)</w:t>
            </w:r>
          </w:p>
          <w:p w:rsidR="00203398" w:rsidRDefault="00203398" w:rsidP="007D7265">
            <w:pPr>
              <w:pStyle w:val="a5"/>
              <w:spacing w:line="276" w:lineRule="auto"/>
              <w:ind w:left="1062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20339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圖書管理員、逾期還書的男同學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、</w:t>
            </w:r>
            <w:r w:rsidRPr="0020339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借還書的同學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3</w:t>
            </w:r>
            <w:r w:rsidRPr="0020339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名</w:t>
            </w:r>
          </w:p>
          <w:p w:rsidR="005E6F8E" w:rsidRDefault="005E6F8E" w:rsidP="00203398">
            <w:pPr>
              <w:pStyle w:val="a5"/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(教師宜提醒學生用動作及表情捕捉角色對事件的看法)</w:t>
            </w:r>
          </w:p>
          <w:p w:rsidR="007D7265" w:rsidRPr="007D7265" w:rsidRDefault="007D7265" w:rsidP="007D7265">
            <w:pPr>
              <w:pStyle w:val="a5"/>
              <w:spacing w:line="276" w:lineRule="auto"/>
              <w:ind w:hanging="378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u w:val="single"/>
                <w:lang w:eastAsia="zh-TW"/>
              </w:rPr>
            </w:pPr>
            <w:r w:rsidRPr="007D7265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u w:val="single"/>
                <w:lang w:eastAsia="zh-TW"/>
              </w:rPr>
              <w:t>思路追蹤</w:t>
            </w:r>
          </w:p>
          <w:p w:rsidR="00010580" w:rsidRDefault="008853A0" w:rsidP="005720B9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8853A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邀請一位</w:t>
            </w:r>
            <w:r w:rsidR="00C33D1A" w:rsidRPr="00C33D1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觀看演出的</w:t>
            </w:r>
            <w:r w:rsidRPr="008853A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學生出來，走到角色旁，在其肩膀輕拍一下，扮演該角色的學生說出其角色在當刻的內心想法和感受。</w:t>
            </w:r>
            <w:r w:rsidR="00C33D1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(</w:t>
            </w:r>
            <w:r w:rsidR="00C33D1A" w:rsidRPr="00C33D1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建議先輕拍被不公平對待的角色</w:t>
            </w:r>
            <w:r w:rsidR="005720B9" w:rsidRPr="005720B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</w:t>
            </w:r>
            <w:r w:rsidR="00C33D1A" w:rsidRPr="00C33D1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例如其他排隊的同學及借還書的同學，了解他們的感受。然後才輕拍阿一、阿希及圖書管理員，了解徇私者的心態。</w:t>
            </w:r>
            <w:r w:rsidR="00C33D1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)</w:t>
            </w:r>
          </w:p>
          <w:p w:rsidR="004A1294" w:rsidRPr="00E625C3" w:rsidRDefault="004A1294" w:rsidP="004A1294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亦可以邀請其他觀看演出的學生為角色配音，說出該角色在當刻的內心想法和感受，以豐富觀點。</w:t>
            </w:r>
          </w:p>
          <w:p w:rsidR="00E42A42" w:rsidRDefault="00697588" w:rsidP="00E42A4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spacing w:val="20"/>
                <w:sz w:val="26"/>
                <w:szCs w:val="26"/>
                <w:lang w:eastAsia="zh-TW"/>
              </w:rPr>
            </w:pPr>
            <w:r w:rsidRPr="00697588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小結：</w:t>
            </w:r>
          </w:p>
          <w:p w:rsidR="005720B9" w:rsidRDefault="00435137" w:rsidP="007D7265">
            <w:pPr>
              <w:pStyle w:val="a5"/>
              <w:numPr>
                <w:ilvl w:val="0"/>
                <w:numId w:val="21"/>
              </w:numPr>
              <w:spacing w:line="276" w:lineRule="auto"/>
              <w:ind w:left="1062"/>
              <w:jc w:val="both"/>
              <w:rPr>
                <w:rFonts w:ascii="新細明體" w:hAnsi="新細明體" w:cs="Times New Roman"/>
                <w:spacing w:val="20"/>
                <w:sz w:val="26"/>
                <w:szCs w:val="26"/>
                <w:lang w:eastAsia="zh-TW"/>
              </w:rPr>
            </w:pPr>
            <w:r w:rsidRPr="00435137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濫用職權幫助朋友插隊，</w:t>
            </w:r>
            <w:r w:rsidR="005720B9" w:rsidRPr="005720B9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影響</w:t>
            </w:r>
            <w:r w:rsidRPr="00435137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其他守秩序的人，令他們輪候的時間增加，</w:t>
            </w:r>
            <w:r w:rsidR="005720B9" w:rsidRPr="005720B9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無論</w:t>
            </w:r>
            <w:r w:rsidRPr="00435137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動機</w:t>
            </w:r>
            <w:r w:rsidR="007D7265" w:rsidRPr="007D7265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是什麼</w:t>
            </w:r>
            <w:r w:rsidRPr="00435137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，</w:t>
            </w:r>
            <w:r w:rsidR="005720B9" w:rsidRPr="005720B9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亦</w:t>
            </w:r>
            <w:r w:rsidRPr="00435137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損害他人</w:t>
            </w:r>
            <w:r w:rsidR="00E42A42" w:rsidRPr="00E42A42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利益，是不負責任的行為。</w:t>
            </w:r>
          </w:p>
          <w:p w:rsidR="00AD5411" w:rsidRPr="005720B9" w:rsidRDefault="00E42A42" w:rsidP="005720B9">
            <w:pPr>
              <w:pStyle w:val="a5"/>
              <w:numPr>
                <w:ilvl w:val="0"/>
                <w:numId w:val="21"/>
              </w:numPr>
              <w:spacing w:line="276" w:lineRule="auto"/>
              <w:ind w:left="1062"/>
              <w:jc w:val="both"/>
              <w:rPr>
                <w:rFonts w:ascii="新細明體" w:hAnsi="新細明體" w:cs="Times New Roman"/>
                <w:spacing w:val="20"/>
                <w:sz w:val="26"/>
                <w:szCs w:val="26"/>
                <w:lang w:eastAsia="zh-TW"/>
              </w:rPr>
            </w:pPr>
            <w:r w:rsidRPr="005720B9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為了個人利益而濫用職權，是十分</w:t>
            </w:r>
            <w:r w:rsidR="006800C9" w:rsidRPr="005720B9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自私的行為；</w:t>
            </w:r>
            <w:r w:rsidR="005720B9" w:rsidRPr="005720B9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而</w:t>
            </w:r>
            <w:r w:rsidR="006800C9" w:rsidRPr="005720B9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以利益賄賂別人亦屬不當。</w:t>
            </w:r>
          </w:p>
        </w:tc>
      </w:tr>
      <w:tr w:rsidR="005D04A9" w:rsidRPr="00821D20" w:rsidTr="004558F0">
        <w:tc>
          <w:tcPr>
            <w:tcW w:w="3235" w:type="dxa"/>
          </w:tcPr>
          <w:p w:rsidR="005D04A9" w:rsidRPr="00401423" w:rsidRDefault="000D00EA" w:rsidP="00FF05C1">
            <w:pPr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0D00EA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lastRenderedPageBreak/>
              <w:t>學習</w:t>
            </w:r>
            <w:r w:rsidR="0034402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如何</w:t>
            </w:r>
            <w:r w:rsidR="00344024" w:rsidRPr="0034402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拒絕</w:t>
            </w:r>
            <w:r w:rsidR="00BB5D9C" w:rsidRPr="00BB5D9C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親友</w:t>
            </w:r>
            <w:r w:rsidR="00FF05C1" w:rsidRPr="00FF05C1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的不合理要</w:t>
            </w:r>
            <w:r w:rsidR="00BB5D9C" w:rsidRPr="00BB5D9C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求</w:t>
            </w:r>
            <w:r w:rsidR="000B70B8" w:rsidRPr="000B70B8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5061" w:type="dxa"/>
          </w:tcPr>
          <w:p w:rsidR="005D04A9" w:rsidRDefault="005D04A9" w:rsidP="00D742CE">
            <w:pPr>
              <w:spacing w:line="276" w:lineRule="auto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5D04A9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三、</w:t>
            </w:r>
            <w:r w:rsidRPr="005D04A9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ab/>
              <w:t>角色扮演（</w:t>
            </w:r>
            <w:r w:rsidR="000F1D02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1</w:t>
            </w:r>
            <w:r w:rsidR="000F1D02"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  <w:t>5</w:t>
            </w:r>
            <w:r w:rsidRPr="005D04A9">
              <w:rPr>
                <w:rFonts w:ascii="新細明體" w:hAnsi="新細明體" w:cs="Times New Roman" w:hint="eastAsia"/>
                <w:b/>
                <w:spacing w:val="20"/>
                <w:kern w:val="2"/>
                <w:sz w:val="26"/>
                <w:szCs w:val="26"/>
                <w:lang w:eastAsia="zh-TW"/>
              </w:rPr>
              <w:t>分鐘）</w:t>
            </w:r>
          </w:p>
          <w:p w:rsidR="002C2432" w:rsidRPr="002C2432" w:rsidRDefault="005D04A9" w:rsidP="002C243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5D04A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教師指出親友請求我們運用職權幫忙，念及情誼，確實不容易拒絕，也怕損害關係</w:t>
            </w:r>
            <w:r w:rsidR="002C2432" w:rsidRPr="002C2432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，但徇私違反公平原則，亦有損個人品格，應該堅決拒絕</w:t>
            </w:r>
            <w:r w:rsidRPr="005D04A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。</w:t>
            </w:r>
          </w:p>
          <w:p w:rsidR="002C2432" w:rsidRPr="002C2432" w:rsidRDefault="005D04A9" w:rsidP="002C2432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新細明體" w:hAnsi="新細明體" w:cs="Times New Roman"/>
                <w:b/>
                <w:spacing w:val="20"/>
                <w:kern w:val="2"/>
                <w:sz w:val="26"/>
                <w:szCs w:val="26"/>
                <w:lang w:eastAsia="zh-TW"/>
              </w:rPr>
            </w:pPr>
            <w:r w:rsidRPr="005D04A9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請學生分組</w:t>
            </w:r>
            <w:r w:rsidR="002C2432" w:rsidRPr="002C2432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演繹：</w:t>
            </w:r>
          </w:p>
          <w:p w:rsidR="004A1294" w:rsidRDefault="004D4C20" w:rsidP="004A1294">
            <w:pPr>
              <w:pStyle w:val="a5"/>
              <w:numPr>
                <w:ilvl w:val="0"/>
                <w:numId w:val="23"/>
              </w:numPr>
              <w:spacing w:line="276" w:lineRule="auto"/>
              <w:ind w:left="1062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假如你是</w:t>
            </w:r>
            <w:r w:rsidRPr="004D4C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處境一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中</w:t>
            </w:r>
            <w:r w:rsidRPr="004D4C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的阿希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，</w:t>
            </w:r>
            <w:r w:rsidRPr="004D4C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如何拒絕阿一</w:t>
            </w:r>
            <w:r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請</w:t>
            </w:r>
            <w:r w:rsidRPr="004D4C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你幫忙插隊？</w:t>
            </w:r>
          </w:p>
          <w:p w:rsidR="00D325FC" w:rsidRPr="004A1294" w:rsidRDefault="004A1294" w:rsidP="004A1294">
            <w:pPr>
              <w:pStyle w:val="a5"/>
              <w:numPr>
                <w:ilvl w:val="0"/>
                <w:numId w:val="23"/>
              </w:numPr>
              <w:spacing w:line="276" w:lineRule="auto"/>
              <w:ind w:left="1062"/>
              <w:jc w:val="both"/>
              <w:rPr>
                <w:rFonts w:ascii="新細明體" w:hAnsi="新細明體" w:cs="Times New Roman"/>
                <w:spacing w:val="20"/>
                <w:kern w:val="2"/>
                <w:sz w:val="26"/>
                <w:szCs w:val="26"/>
                <w:lang w:eastAsia="zh-TW"/>
              </w:rPr>
            </w:pPr>
            <w:r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假如你是處境二中的</w:t>
            </w:r>
            <w:r w:rsidR="001A235C"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圖書館管理員，如何拒絕</w:t>
            </w:r>
            <w:r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男同學</w:t>
            </w:r>
            <w:r w:rsidR="001A235C" w:rsidRPr="004A1294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的請求？</w:t>
            </w:r>
          </w:p>
          <w:p w:rsidR="00D325FC" w:rsidRPr="00D325FC" w:rsidRDefault="004D4C20" w:rsidP="00D325FC">
            <w:pPr>
              <w:pStyle w:val="a5"/>
              <w:numPr>
                <w:ilvl w:val="0"/>
                <w:numId w:val="6"/>
              </w:numPr>
              <w:spacing w:after="160" w:line="276" w:lineRule="auto"/>
              <w:jc w:val="both"/>
              <w:rPr>
                <w:rFonts w:ascii="新細明體" w:hAnsi="新細明體" w:cs="Times New Roman"/>
                <w:spacing w:val="20"/>
                <w:sz w:val="26"/>
                <w:szCs w:val="26"/>
                <w:lang w:eastAsia="zh-TW"/>
              </w:rPr>
            </w:pPr>
            <w:r w:rsidRPr="004D4C20">
              <w:rPr>
                <w:rFonts w:ascii="新細明體" w:hAnsi="新細明體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各組輪流演出。</w:t>
            </w:r>
          </w:p>
          <w:p w:rsidR="00344024" w:rsidRDefault="00344024" w:rsidP="00F934D0">
            <w:pPr>
              <w:pStyle w:val="a5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新細明體" w:hAnsi="新細明體" w:cs="Times New Roman"/>
                <w:spacing w:val="20"/>
                <w:sz w:val="26"/>
                <w:szCs w:val="26"/>
                <w:lang w:eastAsia="zh-TW"/>
              </w:rPr>
            </w:pPr>
            <w:r w:rsidRPr="00E46F69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教師</w:t>
            </w:r>
            <w:r w:rsidR="00F934D0" w:rsidRPr="00F934D0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歸納學生提出的方案並作出</w:t>
            </w:r>
            <w:r w:rsidRPr="00E46F69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總結：</w:t>
            </w:r>
          </w:p>
          <w:p w:rsidR="007021E1" w:rsidRDefault="00593B22" w:rsidP="007021E1">
            <w:pPr>
              <w:pStyle w:val="a5"/>
              <w:numPr>
                <w:ilvl w:val="0"/>
                <w:numId w:val="22"/>
              </w:numPr>
              <w:spacing w:line="276" w:lineRule="auto"/>
              <w:ind w:left="1062"/>
              <w:jc w:val="both"/>
              <w:rPr>
                <w:rFonts w:ascii="新細明體" w:hAnsi="新細明體" w:cs="Times New Roman"/>
                <w:spacing w:val="20"/>
                <w:sz w:val="26"/>
                <w:szCs w:val="26"/>
                <w:lang w:eastAsia="zh-TW"/>
              </w:rPr>
            </w:pPr>
            <w:r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師長和同學對</w:t>
            </w:r>
            <w:r w:rsidR="005720B9"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各</w:t>
            </w:r>
            <w:r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擔任職務</w:t>
            </w:r>
            <w:r w:rsidR="005720B9"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人員</w:t>
            </w:r>
            <w:r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抱有期望和信任，所以</w:t>
            </w:r>
            <w:r w:rsidR="005720B9"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被委以重任</w:t>
            </w:r>
            <w:r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的同學</w:t>
            </w:r>
            <w:r w:rsidR="005720B9"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處事</w:t>
            </w:r>
            <w:r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必須誠實公正，不能偏私</w:t>
            </w:r>
            <w:r w:rsidR="007021E1"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，否則</w:t>
            </w:r>
            <w:r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會辜負學校、師長和同學</w:t>
            </w:r>
            <w:r w:rsidR="007021E1"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對他們</w:t>
            </w:r>
            <w:r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的期望。</w:t>
            </w:r>
          </w:p>
          <w:p w:rsidR="00BB5D9C" w:rsidRPr="007021E1" w:rsidRDefault="007021E1" w:rsidP="007021E1">
            <w:pPr>
              <w:pStyle w:val="a5"/>
              <w:numPr>
                <w:ilvl w:val="0"/>
                <w:numId w:val="22"/>
              </w:numPr>
              <w:spacing w:line="276" w:lineRule="auto"/>
              <w:ind w:left="1062"/>
              <w:jc w:val="both"/>
              <w:rPr>
                <w:rFonts w:ascii="新細明體" w:hAnsi="新細明體" w:cs="Times New Roman"/>
                <w:spacing w:val="20"/>
                <w:sz w:val="26"/>
                <w:szCs w:val="26"/>
                <w:lang w:eastAsia="zh-TW"/>
              </w:rPr>
            </w:pPr>
            <w:r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任何人包括</w:t>
            </w:r>
            <w:r w:rsidR="00BB5D9C"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親友請求我們</w:t>
            </w:r>
            <w:r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濫</w:t>
            </w:r>
            <w:r w:rsidR="00BB5D9C"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用職權，應該堅決拒絕。事實上以不正當手段</w:t>
            </w:r>
            <w:r w:rsidR="00D517C4" w:rsidRPr="007021E1">
              <w:rPr>
                <w:rFonts w:ascii="新細明體" w:hAnsi="新細明體" w:cs="Times New Roman" w:hint="eastAsia"/>
                <w:spacing w:val="20"/>
                <w:sz w:val="26"/>
                <w:szCs w:val="26"/>
                <w:lang w:eastAsia="zh-TW"/>
              </w:rPr>
              <w:t>處理事情，並不能真的幫助親友，反而助長歪風，使其變本加厲，最終只會害了他們。</w:t>
            </w:r>
          </w:p>
        </w:tc>
      </w:tr>
    </w:tbl>
    <w:p w:rsidR="004558F0" w:rsidRDefault="004558F0" w:rsidP="00D742CE">
      <w:pPr>
        <w:spacing w:line="276" w:lineRule="auto"/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</w:p>
    <w:p w:rsidR="00857CB4" w:rsidRPr="00821D20" w:rsidRDefault="00857CB4" w:rsidP="00D742CE">
      <w:pPr>
        <w:spacing w:line="276" w:lineRule="auto"/>
        <w:rPr>
          <w:rFonts w:ascii="新細明體" w:hAnsi="新細明體" w:cs="Times New Roman"/>
          <w:b/>
          <w:spacing w:val="20"/>
          <w:kern w:val="2"/>
          <w:sz w:val="26"/>
          <w:szCs w:val="26"/>
          <w:lang w:eastAsia="zh-TW"/>
        </w:rPr>
      </w:pPr>
    </w:p>
    <w:p w:rsidR="003835F4" w:rsidRDefault="003835F4">
      <w:pPr>
        <w:rPr>
          <w:b/>
          <w:sz w:val="26"/>
          <w:szCs w:val="26"/>
          <w:lang w:eastAsia="zh-TW"/>
        </w:rPr>
      </w:pPr>
      <w:r>
        <w:rPr>
          <w:b/>
          <w:sz w:val="26"/>
          <w:szCs w:val="26"/>
          <w:lang w:eastAsia="zh-TW"/>
        </w:rPr>
        <w:br w:type="page"/>
      </w:r>
    </w:p>
    <w:p w:rsidR="00D742CE" w:rsidRDefault="00D742CE" w:rsidP="00D742CE">
      <w:pPr>
        <w:rPr>
          <w:b/>
          <w:sz w:val="26"/>
          <w:szCs w:val="26"/>
          <w:lang w:eastAsia="zh-TW"/>
        </w:rPr>
      </w:pPr>
      <w:r w:rsidRPr="00821D20">
        <w:rPr>
          <w:rFonts w:hint="eastAsia"/>
          <w:b/>
          <w:sz w:val="26"/>
          <w:szCs w:val="26"/>
          <w:lang w:eastAsia="zh-TW"/>
        </w:rPr>
        <w:lastRenderedPageBreak/>
        <w:t>延展活動：</w:t>
      </w:r>
    </w:p>
    <w:p w:rsidR="0056009F" w:rsidRDefault="00991856" w:rsidP="0056009F">
      <w:pPr>
        <w:pStyle w:val="a5"/>
        <w:numPr>
          <w:ilvl w:val="0"/>
          <w:numId w:val="4"/>
        </w:numPr>
        <w:tabs>
          <w:tab w:val="left" w:pos="540"/>
        </w:tabs>
        <w:rPr>
          <w:rFonts w:ascii="新細明體" w:hAnsi="新細明體" w:cs="新細明體"/>
          <w:sz w:val="26"/>
          <w:szCs w:val="26"/>
          <w:lang w:eastAsia="zh-TW"/>
        </w:rPr>
      </w:pPr>
      <w:r w:rsidRPr="00AF46ED">
        <w:rPr>
          <w:rFonts w:ascii="新細明體" w:hAnsi="新細明體" w:cs="新細明體" w:hint="eastAsia"/>
          <w:sz w:val="26"/>
          <w:szCs w:val="26"/>
          <w:lang w:eastAsia="zh-TW"/>
        </w:rPr>
        <w:t>閱讀</w:t>
      </w:r>
      <w:r w:rsidR="005B586D" w:rsidRPr="005B586D">
        <w:rPr>
          <w:rFonts w:ascii="新細明體" w:hAnsi="新細明體" w:cs="新細明體" w:hint="eastAsia"/>
          <w:sz w:val="26"/>
          <w:szCs w:val="26"/>
          <w:lang w:eastAsia="zh-TW"/>
        </w:rPr>
        <w:t>iTeen四人組漫畫《超人老豆》</w:t>
      </w:r>
    </w:p>
    <w:p w:rsidR="005D04A9" w:rsidRDefault="0056009F" w:rsidP="0056009F">
      <w:pPr>
        <w:pStyle w:val="a5"/>
        <w:tabs>
          <w:tab w:val="left" w:pos="540"/>
        </w:tabs>
        <w:ind w:hanging="180"/>
        <w:rPr>
          <w:rFonts w:ascii="新細明體" w:hAnsi="新細明體" w:cs="新細明體"/>
          <w:sz w:val="26"/>
          <w:szCs w:val="26"/>
          <w:lang w:eastAsia="zh-TW"/>
        </w:rPr>
      </w:pPr>
      <w:r w:rsidRPr="0056009F">
        <w:rPr>
          <w:rFonts w:ascii="新細明體" w:hAnsi="新細明體" w:cs="新細明體" w:hint="eastAsia"/>
          <w:sz w:val="26"/>
          <w:szCs w:val="26"/>
          <w:lang w:eastAsia="zh-TW"/>
        </w:rPr>
        <w:t>第一部分：</w:t>
      </w:r>
      <w:hyperlink r:id="rId8" w:history="1">
        <w:r w:rsidR="003835F4" w:rsidRPr="0024217E">
          <w:rPr>
            <w:rStyle w:val="ac"/>
            <w:rFonts w:ascii="新細明體" w:hAnsi="新細明體" w:cs="新細明體"/>
            <w:sz w:val="26"/>
            <w:szCs w:val="26"/>
            <w:lang w:eastAsia="zh-TW"/>
          </w:rPr>
          <w:t>https://iteencamp.icac.hk/ComicView/Details/1095</w:t>
        </w:r>
      </w:hyperlink>
    </w:p>
    <w:p w:rsidR="0056009F" w:rsidRDefault="0056009F" w:rsidP="0056009F">
      <w:pPr>
        <w:pStyle w:val="a5"/>
        <w:tabs>
          <w:tab w:val="left" w:pos="540"/>
        </w:tabs>
        <w:ind w:left="540"/>
        <w:rPr>
          <w:rFonts w:ascii="新細明體" w:hAnsi="新細明體" w:cs="新細明體"/>
          <w:sz w:val="26"/>
          <w:szCs w:val="26"/>
          <w:lang w:eastAsia="zh-TW"/>
        </w:rPr>
      </w:pPr>
      <w:r w:rsidRPr="0056009F">
        <w:rPr>
          <w:rFonts w:ascii="新細明體" w:hAnsi="新細明體" w:cs="新細明體" w:hint="eastAsia"/>
          <w:sz w:val="26"/>
          <w:szCs w:val="26"/>
          <w:lang w:eastAsia="zh-TW"/>
        </w:rPr>
        <w:t>第二部分：</w:t>
      </w:r>
      <w:hyperlink r:id="rId9" w:history="1">
        <w:r w:rsidRPr="0024217E">
          <w:rPr>
            <w:rStyle w:val="ac"/>
            <w:rFonts w:ascii="新細明體" w:hAnsi="新細明體" w:cs="新細明體"/>
            <w:sz w:val="26"/>
            <w:szCs w:val="26"/>
            <w:lang w:eastAsia="zh-TW"/>
          </w:rPr>
          <w:t>https://iteencamp.icac.hk/ComicView/Details/1096</w:t>
        </w:r>
      </w:hyperlink>
    </w:p>
    <w:p w:rsidR="00AC6838" w:rsidRDefault="00AC6838" w:rsidP="005D04A9">
      <w:pPr>
        <w:pStyle w:val="a5"/>
        <w:numPr>
          <w:ilvl w:val="0"/>
          <w:numId w:val="4"/>
        </w:numPr>
        <w:tabs>
          <w:tab w:val="left" w:pos="540"/>
        </w:tabs>
        <w:ind w:hanging="630"/>
        <w:rPr>
          <w:rFonts w:ascii="新細明體" w:hAnsi="新細明體" w:cs="新細明體"/>
          <w:sz w:val="26"/>
          <w:szCs w:val="26"/>
          <w:lang w:eastAsia="zh-TW"/>
        </w:rPr>
      </w:pPr>
      <w:r w:rsidRPr="005D04A9">
        <w:rPr>
          <w:rFonts w:ascii="新細明體" w:hAnsi="新細明體" w:cs="新細明體" w:hint="eastAsia"/>
          <w:sz w:val="26"/>
          <w:szCs w:val="26"/>
          <w:lang w:eastAsia="zh-TW"/>
        </w:rPr>
        <w:t>請學生</w:t>
      </w:r>
      <w:r w:rsidR="005D04A9" w:rsidRPr="005D04A9">
        <w:rPr>
          <w:rFonts w:ascii="新細明體" w:hAnsi="新細明體" w:cs="新細明體" w:hint="eastAsia"/>
          <w:sz w:val="26"/>
          <w:szCs w:val="26"/>
          <w:lang w:eastAsia="zh-TW"/>
        </w:rPr>
        <w:t>完成工作紙(附件二)</w:t>
      </w:r>
      <w:r w:rsidRPr="005D04A9">
        <w:rPr>
          <w:rFonts w:ascii="新細明體" w:hAnsi="新細明體" w:cs="新細明體" w:hint="eastAsia"/>
          <w:sz w:val="26"/>
          <w:szCs w:val="26"/>
          <w:lang w:eastAsia="zh-TW"/>
        </w:rPr>
        <w:t>。</w:t>
      </w:r>
    </w:p>
    <w:p w:rsidR="003835F4" w:rsidRDefault="003835F4" w:rsidP="003835F4">
      <w:pPr>
        <w:tabs>
          <w:tab w:val="left" w:pos="540"/>
        </w:tabs>
        <w:rPr>
          <w:rFonts w:ascii="新細明體" w:hAnsi="新細明體" w:cs="新細明體"/>
          <w:sz w:val="26"/>
          <w:szCs w:val="26"/>
          <w:lang w:eastAsia="zh-TW"/>
        </w:rPr>
      </w:pPr>
      <w:r>
        <w:rPr>
          <w:rFonts w:ascii="新細明體" w:hAnsi="新細明體" w:cs="新細明體"/>
          <w:noProof/>
          <w:sz w:val="26"/>
          <w:szCs w:val="26"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283845</wp:posOffset>
            </wp:positionV>
            <wp:extent cx="3029373" cy="4220164"/>
            <wp:effectExtent l="0" t="0" r="0" b="952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778E96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5F4" w:rsidRDefault="003835F4" w:rsidP="003835F4">
      <w:pPr>
        <w:tabs>
          <w:tab w:val="left" w:pos="540"/>
        </w:tabs>
        <w:rPr>
          <w:rFonts w:ascii="新細明體" w:hAnsi="新細明體" w:cs="新細明體"/>
          <w:sz w:val="26"/>
          <w:szCs w:val="26"/>
          <w:lang w:eastAsia="zh-TW"/>
        </w:rPr>
      </w:pPr>
    </w:p>
    <w:p w:rsidR="003835F4" w:rsidRDefault="003835F4" w:rsidP="003835F4">
      <w:pPr>
        <w:tabs>
          <w:tab w:val="left" w:pos="540"/>
        </w:tabs>
        <w:rPr>
          <w:rFonts w:ascii="新細明體" w:hAnsi="新細明體" w:cs="新細明體"/>
          <w:sz w:val="26"/>
          <w:szCs w:val="26"/>
          <w:lang w:eastAsia="zh-TW"/>
        </w:rPr>
      </w:pPr>
    </w:p>
    <w:p w:rsidR="003835F4" w:rsidRDefault="003835F4" w:rsidP="003835F4">
      <w:pPr>
        <w:tabs>
          <w:tab w:val="left" w:pos="540"/>
        </w:tabs>
        <w:rPr>
          <w:rFonts w:ascii="新細明體" w:hAnsi="新細明體" w:cs="新細明體"/>
          <w:sz w:val="26"/>
          <w:szCs w:val="26"/>
          <w:lang w:eastAsia="zh-TW"/>
        </w:rPr>
      </w:pPr>
    </w:p>
    <w:p w:rsidR="003835F4" w:rsidRDefault="003835F4" w:rsidP="003835F4">
      <w:pPr>
        <w:tabs>
          <w:tab w:val="left" w:pos="540"/>
        </w:tabs>
        <w:rPr>
          <w:rFonts w:ascii="新細明體" w:hAnsi="新細明體" w:cs="新細明體"/>
          <w:sz w:val="26"/>
          <w:szCs w:val="26"/>
          <w:lang w:eastAsia="zh-TW"/>
        </w:rPr>
      </w:pPr>
    </w:p>
    <w:p w:rsidR="003835F4" w:rsidRDefault="003835F4" w:rsidP="003835F4">
      <w:pPr>
        <w:tabs>
          <w:tab w:val="left" w:pos="540"/>
        </w:tabs>
        <w:rPr>
          <w:rFonts w:ascii="新細明體" w:hAnsi="新細明體" w:cs="新細明體"/>
          <w:sz w:val="26"/>
          <w:szCs w:val="26"/>
          <w:lang w:eastAsia="zh-TW"/>
        </w:rPr>
      </w:pPr>
    </w:p>
    <w:p w:rsidR="003835F4" w:rsidRDefault="003835F4" w:rsidP="003835F4">
      <w:pPr>
        <w:tabs>
          <w:tab w:val="left" w:pos="540"/>
        </w:tabs>
        <w:rPr>
          <w:rFonts w:ascii="新細明體" w:hAnsi="新細明體" w:cs="新細明體"/>
          <w:sz w:val="26"/>
          <w:szCs w:val="26"/>
          <w:lang w:eastAsia="zh-TW"/>
        </w:rPr>
      </w:pPr>
    </w:p>
    <w:p w:rsidR="003835F4" w:rsidRDefault="003835F4" w:rsidP="003835F4">
      <w:pPr>
        <w:tabs>
          <w:tab w:val="left" w:pos="540"/>
        </w:tabs>
        <w:rPr>
          <w:rFonts w:ascii="新細明體" w:hAnsi="新細明體" w:cs="新細明體"/>
          <w:sz w:val="26"/>
          <w:szCs w:val="26"/>
          <w:lang w:eastAsia="zh-TW"/>
        </w:rPr>
      </w:pPr>
    </w:p>
    <w:p w:rsidR="003835F4" w:rsidRDefault="003835F4" w:rsidP="003835F4">
      <w:pPr>
        <w:tabs>
          <w:tab w:val="left" w:pos="540"/>
        </w:tabs>
        <w:rPr>
          <w:rFonts w:ascii="新細明體" w:hAnsi="新細明體" w:cs="新細明體"/>
          <w:sz w:val="26"/>
          <w:szCs w:val="26"/>
          <w:lang w:eastAsia="zh-TW"/>
        </w:rPr>
      </w:pPr>
    </w:p>
    <w:p w:rsidR="003835F4" w:rsidRDefault="003835F4" w:rsidP="003835F4">
      <w:pPr>
        <w:tabs>
          <w:tab w:val="left" w:pos="540"/>
        </w:tabs>
        <w:rPr>
          <w:rFonts w:ascii="新細明體" w:hAnsi="新細明體" w:cs="新細明體"/>
          <w:sz w:val="26"/>
          <w:szCs w:val="26"/>
          <w:lang w:eastAsia="zh-TW"/>
        </w:rPr>
      </w:pPr>
    </w:p>
    <w:p w:rsidR="003835F4" w:rsidRPr="003835F4" w:rsidRDefault="003835F4" w:rsidP="003835F4">
      <w:pPr>
        <w:tabs>
          <w:tab w:val="left" w:pos="540"/>
        </w:tabs>
        <w:rPr>
          <w:rFonts w:ascii="新細明體" w:hAnsi="新細明體" w:cs="新細明體"/>
          <w:sz w:val="26"/>
          <w:szCs w:val="26"/>
          <w:lang w:eastAsia="zh-TW"/>
        </w:rPr>
      </w:pPr>
    </w:p>
    <w:p w:rsidR="00D040F2" w:rsidRDefault="00D040F2" w:rsidP="00D040F2">
      <w:pPr>
        <w:rPr>
          <w:sz w:val="26"/>
          <w:szCs w:val="26"/>
          <w:lang w:eastAsia="zh-TW"/>
        </w:rPr>
      </w:pPr>
    </w:p>
    <w:p w:rsidR="00D040F2" w:rsidRDefault="00D040F2" w:rsidP="00D040F2">
      <w:pPr>
        <w:rPr>
          <w:sz w:val="26"/>
          <w:szCs w:val="26"/>
          <w:lang w:eastAsia="zh-TW"/>
        </w:rPr>
      </w:pPr>
    </w:p>
    <w:p w:rsidR="003835F4" w:rsidRPr="00D040F2" w:rsidRDefault="003835F4" w:rsidP="00D040F2">
      <w:pPr>
        <w:rPr>
          <w:sz w:val="26"/>
          <w:szCs w:val="26"/>
          <w:lang w:eastAsia="zh-TW"/>
        </w:rPr>
      </w:pPr>
    </w:p>
    <w:p w:rsidR="00AC6838" w:rsidRDefault="00AC6838" w:rsidP="00AC6838">
      <w:pPr>
        <w:pStyle w:val="a5"/>
        <w:ind w:left="450"/>
        <w:rPr>
          <w:b/>
          <w:sz w:val="28"/>
          <w:szCs w:val="28"/>
          <w:lang w:eastAsia="zh-TW"/>
        </w:rPr>
      </w:pPr>
    </w:p>
    <w:p w:rsidR="003835F4" w:rsidRDefault="003835F4">
      <w:pPr>
        <w:rPr>
          <w:rFonts w:ascii="新細明體" w:hAnsi="新細明體" w:cs="新細明體"/>
          <w:b/>
          <w:sz w:val="28"/>
          <w:szCs w:val="28"/>
          <w:lang w:eastAsia="zh-TW"/>
        </w:rPr>
      </w:pPr>
      <w:r>
        <w:rPr>
          <w:rFonts w:ascii="新細明體" w:hAnsi="新細明體" w:cs="新細明體"/>
          <w:b/>
          <w:sz w:val="28"/>
          <w:szCs w:val="28"/>
          <w:lang w:eastAsia="zh-TW"/>
        </w:rPr>
        <w:br w:type="page"/>
      </w:r>
    </w:p>
    <w:p w:rsidR="003835F4" w:rsidRDefault="003835F4" w:rsidP="005002AD">
      <w:pPr>
        <w:tabs>
          <w:tab w:val="left" w:pos="540"/>
        </w:tabs>
        <w:jc w:val="center"/>
        <w:rPr>
          <w:rFonts w:ascii="新細明體" w:hAnsi="新細明體" w:cs="新細明體"/>
          <w:b/>
          <w:sz w:val="28"/>
          <w:szCs w:val="28"/>
          <w:lang w:eastAsia="zh-TW"/>
        </w:rPr>
      </w:pPr>
    </w:p>
    <w:p w:rsidR="005002AD" w:rsidRPr="005002AD" w:rsidRDefault="005002AD" w:rsidP="005002AD">
      <w:pPr>
        <w:tabs>
          <w:tab w:val="left" w:pos="540"/>
        </w:tabs>
        <w:jc w:val="center"/>
        <w:rPr>
          <w:rFonts w:ascii="新細明體" w:hAnsi="新細明體" w:cs="新細明體"/>
          <w:b/>
          <w:sz w:val="28"/>
          <w:szCs w:val="28"/>
          <w:lang w:eastAsia="zh-TW"/>
        </w:rPr>
      </w:pPr>
      <w:r w:rsidRPr="005002AD">
        <w:rPr>
          <w:rFonts w:ascii="新細明體" w:hAnsi="新細明體" w:cs="新細明體" w:hint="eastAsia"/>
          <w:b/>
          <w:sz w:val="28"/>
          <w:szCs w:val="28"/>
          <w:lang w:eastAsia="zh-TW"/>
        </w:rPr>
        <w:t>「傳誠特務i」短片創作比賽</w:t>
      </w:r>
      <w:r w:rsidR="005B586D" w:rsidRPr="005B586D">
        <w:rPr>
          <w:rFonts w:ascii="新細明體" w:hAnsi="新細明體" w:cs="新細明體" w:hint="eastAsia"/>
          <w:b/>
          <w:sz w:val="28"/>
          <w:szCs w:val="28"/>
          <w:lang w:eastAsia="zh-TW"/>
        </w:rPr>
        <w:t>銅獎</w:t>
      </w:r>
      <w:r w:rsidRPr="005002AD">
        <w:rPr>
          <w:rFonts w:ascii="新細明體" w:hAnsi="新細明體" w:cs="新細明體" w:hint="eastAsia"/>
          <w:b/>
          <w:sz w:val="28"/>
          <w:szCs w:val="28"/>
          <w:lang w:eastAsia="zh-TW"/>
        </w:rPr>
        <w:t>作品 - 故事簡介</w:t>
      </w:r>
    </w:p>
    <w:p w:rsidR="00AF46ED" w:rsidRDefault="005B586D" w:rsidP="00AF46ED">
      <w:pPr>
        <w:jc w:val="center"/>
        <w:rPr>
          <w:rFonts w:ascii="新細明體" w:hAnsi="新細明體" w:cs="新細明體"/>
          <w:b/>
          <w:sz w:val="28"/>
          <w:szCs w:val="28"/>
          <w:lang w:eastAsia="zh-TW"/>
        </w:rPr>
      </w:pPr>
      <w:r w:rsidRPr="005B586D">
        <w:rPr>
          <w:rFonts w:ascii="新細明體" w:hAnsi="新細明體" w:cs="新細明體" w:hint="eastAsia"/>
          <w:b/>
          <w:sz w:val="28"/>
          <w:szCs w:val="28"/>
          <w:lang w:eastAsia="zh-TW"/>
        </w:rPr>
        <w:t>軒尼詩道官立小學(銅鑼灣)</w:t>
      </w:r>
    </w:p>
    <w:p w:rsidR="005B586D" w:rsidRDefault="005B586D" w:rsidP="00AF46ED">
      <w:pPr>
        <w:jc w:val="center"/>
        <w:rPr>
          <w:b/>
          <w:sz w:val="28"/>
          <w:szCs w:val="28"/>
          <w:lang w:eastAsia="zh-TW"/>
        </w:rPr>
      </w:pPr>
    </w:p>
    <w:p w:rsidR="007B513B" w:rsidRDefault="005B586D" w:rsidP="007C5652">
      <w:pPr>
        <w:spacing w:line="360" w:lineRule="auto"/>
        <w:jc w:val="both"/>
        <w:rPr>
          <w:sz w:val="26"/>
          <w:szCs w:val="26"/>
          <w:lang w:eastAsia="zh-TW"/>
        </w:rPr>
      </w:pPr>
      <w:r w:rsidRPr="005B586D">
        <w:rPr>
          <w:rFonts w:hint="eastAsia"/>
          <w:sz w:val="26"/>
          <w:szCs w:val="26"/>
          <w:lang w:eastAsia="zh-TW"/>
        </w:rPr>
        <w:t>阿一和阿希是領袖生，但執行職務時常常徇私</w:t>
      </w:r>
      <w:r w:rsidR="007B513B" w:rsidRPr="007B513B">
        <w:rPr>
          <w:rFonts w:hint="eastAsia"/>
          <w:sz w:val="26"/>
          <w:szCs w:val="26"/>
          <w:lang w:eastAsia="zh-TW"/>
        </w:rPr>
        <w:t>，濫用職權幫助朋友</w:t>
      </w:r>
      <w:r w:rsidRPr="005B586D">
        <w:rPr>
          <w:rFonts w:hint="eastAsia"/>
          <w:sz w:val="26"/>
          <w:szCs w:val="26"/>
          <w:lang w:eastAsia="zh-TW"/>
        </w:rPr>
        <w:t>。及後，學校舉行傑出領袖生選舉，阿一</w:t>
      </w:r>
      <w:r w:rsidR="007B513B">
        <w:rPr>
          <w:rFonts w:hint="eastAsia"/>
          <w:sz w:val="26"/>
          <w:szCs w:val="26"/>
          <w:lang w:eastAsia="zh-TW"/>
        </w:rPr>
        <w:t>以利益換取</w:t>
      </w:r>
      <w:r w:rsidR="007B513B" w:rsidRPr="007B513B">
        <w:rPr>
          <w:rFonts w:hint="eastAsia"/>
          <w:sz w:val="26"/>
          <w:szCs w:val="26"/>
          <w:lang w:eastAsia="zh-TW"/>
        </w:rPr>
        <w:t>選票。</w:t>
      </w:r>
      <w:r w:rsidRPr="005B586D">
        <w:rPr>
          <w:rFonts w:hint="eastAsia"/>
          <w:sz w:val="26"/>
          <w:szCs w:val="26"/>
          <w:lang w:eastAsia="zh-TW"/>
        </w:rPr>
        <w:t>阿一最後順利當選為傑出領袖生</w:t>
      </w:r>
      <w:r w:rsidR="007B513B" w:rsidRPr="007B513B">
        <w:rPr>
          <w:rFonts w:hint="eastAsia"/>
          <w:sz w:val="26"/>
          <w:szCs w:val="26"/>
          <w:lang w:eastAsia="zh-TW"/>
        </w:rPr>
        <w:t>，</w:t>
      </w:r>
      <w:r w:rsidRPr="005B586D">
        <w:rPr>
          <w:rFonts w:hint="eastAsia"/>
          <w:sz w:val="26"/>
          <w:szCs w:val="26"/>
          <w:lang w:eastAsia="zh-TW"/>
        </w:rPr>
        <w:t>一個不平則鳴的人指責他利用不正當手段</w:t>
      </w:r>
      <w:r w:rsidR="007B513B" w:rsidRPr="007B513B">
        <w:rPr>
          <w:rFonts w:hint="eastAsia"/>
          <w:sz w:val="26"/>
          <w:szCs w:val="26"/>
          <w:lang w:eastAsia="zh-TW"/>
        </w:rPr>
        <w:t>換取選票</w:t>
      </w:r>
      <w:r w:rsidR="007B513B">
        <w:rPr>
          <w:rFonts w:hint="eastAsia"/>
          <w:sz w:val="26"/>
          <w:szCs w:val="26"/>
          <w:lang w:eastAsia="zh-TW"/>
        </w:rPr>
        <w:t>，</w:t>
      </w:r>
      <w:r w:rsidR="007B513B" w:rsidRPr="007B513B">
        <w:rPr>
          <w:rFonts w:hint="eastAsia"/>
          <w:sz w:val="26"/>
          <w:szCs w:val="26"/>
          <w:lang w:eastAsia="zh-TW"/>
        </w:rPr>
        <w:t>有違公平原則，並指出</w:t>
      </w:r>
      <w:r w:rsidRPr="005B586D">
        <w:rPr>
          <w:rFonts w:hint="eastAsia"/>
          <w:sz w:val="26"/>
          <w:szCs w:val="26"/>
          <w:lang w:eastAsia="zh-TW"/>
        </w:rPr>
        <w:t>如果每個人都好像阿一和阿希一樣，社會便沒有公平。</w:t>
      </w:r>
    </w:p>
    <w:p w:rsidR="007B513B" w:rsidRDefault="007B513B" w:rsidP="007C5652">
      <w:pPr>
        <w:spacing w:line="360" w:lineRule="auto"/>
        <w:jc w:val="both"/>
        <w:rPr>
          <w:sz w:val="26"/>
          <w:szCs w:val="26"/>
          <w:lang w:eastAsia="zh-TW"/>
        </w:rPr>
      </w:pPr>
    </w:p>
    <w:p w:rsidR="003835F4" w:rsidRDefault="003835F4" w:rsidP="007C5652">
      <w:pPr>
        <w:spacing w:line="360" w:lineRule="auto"/>
        <w:jc w:val="both"/>
        <w:rPr>
          <w:sz w:val="26"/>
          <w:szCs w:val="26"/>
          <w:lang w:eastAsia="zh-TW"/>
        </w:rPr>
      </w:pPr>
    </w:p>
    <w:p w:rsidR="007B513B" w:rsidRDefault="007B513B" w:rsidP="007B513B">
      <w:pPr>
        <w:spacing w:line="360" w:lineRule="auto"/>
        <w:jc w:val="center"/>
        <w:rPr>
          <w:b/>
          <w:sz w:val="28"/>
          <w:szCs w:val="28"/>
          <w:lang w:eastAsia="zh-TW"/>
        </w:rPr>
      </w:pPr>
      <w:r w:rsidRPr="007B513B">
        <w:rPr>
          <w:rFonts w:hint="eastAsia"/>
          <w:b/>
          <w:sz w:val="28"/>
          <w:szCs w:val="28"/>
          <w:lang w:eastAsia="zh-TW"/>
        </w:rPr>
        <w:t>「傳誠特務</w:t>
      </w:r>
      <w:r w:rsidRPr="007B513B">
        <w:rPr>
          <w:rFonts w:hint="eastAsia"/>
          <w:b/>
          <w:sz w:val="28"/>
          <w:szCs w:val="28"/>
          <w:lang w:eastAsia="zh-TW"/>
        </w:rPr>
        <w:t>i</w:t>
      </w:r>
      <w:r w:rsidRPr="007B513B">
        <w:rPr>
          <w:rFonts w:hint="eastAsia"/>
          <w:b/>
          <w:sz w:val="28"/>
          <w:szCs w:val="28"/>
          <w:lang w:eastAsia="zh-TW"/>
        </w:rPr>
        <w:t>」短片創作比賽參賽作品</w:t>
      </w:r>
      <w:r w:rsidRPr="007B513B">
        <w:rPr>
          <w:rFonts w:hint="eastAsia"/>
          <w:b/>
          <w:sz w:val="28"/>
          <w:szCs w:val="28"/>
          <w:lang w:eastAsia="zh-TW"/>
        </w:rPr>
        <w:t xml:space="preserve"> - </w:t>
      </w:r>
      <w:r w:rsidRPr="007B513B">
        <w:rPr>
          <w:rFonts w:hint="eastAsia"/>
          <w:b/>
          <w:sz w:val="28"/>
          <w:szCs w:val="28"/>
          <w:lang w:eastAsia="zh-TW"/>
        </w:rPr>
        <w:t>故事簡介</w:t>
      </w:r>
    </w:p>
    <w:p w:rsidR="007B513B" w:rsidRPr="007B513B" w:rsidRDefault="007B513B" w:rsidP="007B513B">
      <w:pPr>
        <w:spacing w:line="360" w:lineRule="auto"/>
        <w:jc w:val="center"/>
        <w:rPr>
          <w:b/>
          <w:sz w:val="28"/>
          <w:szCs w:val="28"/>
          <w:lang w:eastAsia="zh-TW"/>
        </w:rPr>
      </w:pPr>
      <w:r w:rsidRPr="007B513B">
        <w:rPr>
          <w:rFonts w:hint="eastAsia"/>
          <w:b/>
          <w:sz w:val="28"/>
          <w:szCs w:val="28"/>
          <w:lang w:eastAsia="zh-TW"/>
        </w:rPr>
        <w:t>樂善堂梁銶琚學校</w:t>
      </w:r>
    </w:p>
    <w:p w:rsidR="0007339A" w:rsidRPr="00B07269" w:rsidRDefault="007B513B" w:rsidP="00BA5AA3">
      <w:pPr>
        <w:spacing w:line="360" w:lineRule="auto"/>
        <w:jc w:val="both"/>
        <w:rPr>
          <w:sz w:val="26"/>
          <w:szCs w:val="26"/>
          <w:lang w:eastAsia="zh-TW"/>
        </w:rPr>
      </w:pPr>
      <w:r w:rsidRPr="007B513B">
        <w:rPr>
          <w:rFonts w:hint="eastAsia"/>
          <w:sz w:val="26"/>
          <w:szCs w:val="26"/>
          <w:lang w:eastAsia="zh-TW"/>
        </w:rPr>
        <w:t>一個男同學逾期還書</w:t>
      </w:r>
      <w:r>
        <w:rPr>
          <w:rFonts w:hint="eastAsia"/>
          <w:sz w:val="26"/>
          <w:szCs w:val="26"/>
          <w:lang w:eastAsia="zh-TW"/>
        </w:rPr>
        <w:t>，為了不用</w:t>
      </w:r>
      <w:r w:rsidRPr="007B513B">
        <w:rPr>
          <w:rFonts w:hint="eastAsia"/>
          <w:sz w:val="26"/>
          <w:szCs w:val="26"/>
          <w:lang w:eastAsia="zh-TW"/>
        </w:rPr>
        <w:t>繳交罰款，用零食賄賂圖書管理員。圖書管理員收取零食，替男同學隱瞞事件。及後，圖書管理員無意中在網上看到廉署的宣傳短片，才驚覺自己犯下錯誤，感到十分後悔。在良心責備下，她決定寫下悔過書向圖書館主任道歉。</w:t>
      </w:r>
      <w:bookmarkStart w:id="0" w:name="_GoBack"/>
      <w:bookmarkEnd w:id="0"/>
    </w:p>
    <w:sectPr w:rsidR="0007339A" w:rsidRPr="00B07269" w:rsidSect="00AC6838">
      <w:pgSz w:w="11906" w:h="16838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2A" w:rsidRDefault="00F11C2A" w:rsidP="00086452">
      <w:pPr>
        <w:spacing w:after="0" w:line="240" w:lineRule="auto"/>
      </w:pPr>
      <w:r>
        <w:separator/>
      </w:r>
    </w:p>
  </w:endnote>
  <w:endnote w:type="continuationSeparator" w:id="0">
    <w:p w:rsidR="00F11C2A" w:rsidRDefault="00F11C2A" w:rsidP="0008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2A" w:rsidRDefault="00F11C2A" w:rsidP="00086452">
      <w:pPr>
        <w:spacing w:after="0" w:line="240" w:lineRule="auto"/>
      </w:pPr>
      <w:r>
        <w:separator/>
      </w:r>
    </w:p>
  </w:footnote>
  <w:footnote w:type="continuationSeparator" w:id="0">
    <w:p w:rsidR="00F11C2A" w:rsidRDefault="00F11C2A" w:rsidP="00086452">
      <w:pPr>
        <w:spacing w:after="0" w:line="240" w:lineRule="auto"/>
      </w:pPr>
      <w:r>
        <w:continuationSeparator/>
      </w:r>
    </w:p>
  </w:footnote>
  <w:footnote w:id="1">
    <w:p w:rsidR="00EF5A59" w:rsidRDefault="00EF5A59">
      <w:pPr>
        <w:pStyle w:val="ad"/>
        <w:rPr>
          <w:lang w:eastAsia="zh-TW"/>
        </w:rPr>
      </w:pPr>
      <w:r>
        <w:rPr>
          <w:rStyle w:val="af"/>
        </w:rPr>
        <w:footnoteRef/>
      </w:r>
      <w:r>
        <w:rPr>
          <w:lang w:eastAsia="zh-TW"/>
        </w:rPr>
        <w:t xml:space="preserve"> </w:t>
      </w:r>
      <w:r w:rsidRPr="00EF5A59">
        <w:rPr>
          <w:rFonts w:hint="eastAsia"/>
          <w:sz w:val="22"/>
          <w:szCs w:val="22"/>
          <w:lang w:eastAsia="zh-TW"/>
        </w:rPr>
        <w:t>「定格形像」</w:t>
      </w:r>
      <w:r w:rsidRPr="00EF5A59">
        <w:rPr>
          <w:rFonts w:ascii="Arial" w:hAnsi="Arial" w:cs="Arial"/>
          <w:sz w:val="22"/>
          <w:szCs w:val="22"/>
          <w:lang w:eastAsia="zh-TW"/>
        </w:rPr>
        <w:t>(Still Image)</w:t>
      </w:r>
      <w:r w:rsidRPr="00EF5A59">
        <w:rPr>
          <w:rFonts w:hint="eastAsia"/>
          <w:sz w:val="22"/>
          <w:szCs w:val="22"/>
          <w:lang w:eastAsia="zh-TW"/>
        </w:rPr>
        <w:t xml:space="preserve"> </w:t>
      </w:r>
      <w:r w:rsidRPr="00EF5A59">
        <w:rPr>
          <w:rFonts w:hint="eastAsia"/>
          <w:sz w:val="22"/>
          <w:szCs w:val="22"/>
          <w:lang w:eastAsia="zh-TW"/>
        </w:rPr>
        <w:t>是一種戲劇教學策略。學生分組運用身體構成一個圖像，以凝固的動作將某個時刻或意念呈現出來。這個教學策略能讓學生以語言及文字以外的方式表達意念。</w:t>
      </w:r>
    </w:p>
  </w:footnote>
  <w:footnote w:id="2">
    <w:p w:rsidR="00631C3B" w:rsidRDefault="00631C3B">
      <w:pPr>
        <w:pStyle w:val="ad"/>
        <w:rPr>
          <w:lang w:eastAsia="zh-TW"/>
        </w:rPr>
      </w:pPr>
      <w:r>
        <w:rPr>
          <w:rStyle w:val="af"/>
        </w:rPr>
        <w:footnoteRef/>
      </w:r>
      <w:r w:rsidRPr="00631C3B">
        <w:rPr>
          <w:rFonts w:hint="eastAsia"/>
          <w:sz w:val="22"/>
          <w:szCs w:val="22"/>
          <w:lang w:eastAsia="zh-TW"/>
        </w:rPr>
        <w:t>「思路追蹤」</w:t>
      </w:r>
      <w:r w:rsidRPr="00631C3B">
        <w:rPr>
          <w:rFonts w:ascii="Arial" w:hAnsi="Arial" w:cs="Arial"/>
          <w:sz w:val="22"/>
          <w:szCs w:val="22"/>
          <w:lang w:eastAsia="zh-TW"/>
        </w:rPr>
        <w:t>(Thought-tracking)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631C3B">
        <w:rPr>
          <w:rFonts w:hint="eastAsia"/>
          <w:sz w:val="22"/>
          <w:szCs w:val="22"/>
          <w:lang w:eastAsia="zh-TW"/>
        </w:rPr>
        <w:t>是一種戲劇教學策略。進行角色扮演或定格形象</w:t>
      </w:r>
      <w:r w:rsidRPr="00631C3B">
        <w:rPr>
          <w:rFonts w:ascii="Arial" w:hAnsi="Arial" w:cs="Arial"/>
          <w:sz w:val="22"/>
          <w:szCs w:val="22"/>
          <w:lang w:eastAsia="zh-TW"/>
        </w:rPr>
        <w:t>(Still Image)</w:t>
      </w:r>
      <w:r w:rsidRPr="00631C3B">
        <w:rPr>
          <w:rFonts w:ascii="Arial" w:hAnsi="Arial" w:cs="Arial"/>
          <w:lang w:eastAsia="zh-TW"/>
        </w:rPr>
        <w:t xml:space="preserve"> </w:t>
      </w:r>
      <w:r>
        <w:rPr>
          <w:rFonts w:hint="eastAsia"/>
          <w:sz w:val="22"/>
          <w:szCs w:val="22"/>
          <w:lang w:eastAsia="zh-TW"/>
        </w:rPr>
        <w:t>時，先將動作凝固，然後教師用手輕拍學生的肩膀，學生</w:t>
      </w:r>
      <w:r w:rsidRPr="00631C3B">
        <w:rPr>
          <w:rFonts w:hint="eastAsia"/>
          <w:sz w:val="22"/>
          <w:szCs w:val="22"/>
          <w:lang w:eastAsia="zh-TW"/>
        </w:rPr>
        <w:t>便以角色的身份說出當時的感受和想法。這個教學策略有助學生更深入了解角色的</w:t>
      </w:r>
      <w:r w:rsidR="00A61F01">
        <w:rPr>
          <w:rFonts w:hint="eastAsia"/>
          <w:sz w:val="22"/>
          <w:szCs w:val="22"/>
          <w:lang w:eastAsia="zh-TW"/>
        </w:rPr>
        <w:t>思想、</w:t>
      </w:r>
      <w:r w:rsidR="00A61F01" w:rsidRPr="00A61F01">
        <w:rPr>
          <w:rFonts w:hint="eastAsia"/>
          <w:sz w:val="22"/>
          <w:szCs w:val="22"/>
          <w:lang w:eastAsia="zh-TW"/>
        </w:rPr>
        <w:t>情感和態度。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499"/>
    <w:multiLevelType w:val="hybridMultilevel"/>
    <w:tmpl w:val="DC765B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764B0"/>
    <w:multiLevelType w:val="hybridMultilevel"/>
    <w:tmpl w:val="22E65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6D54"/>
    <w:multiLevelType w:val="hybridMultilevel"/>
    <w:tmpl w:val="EB66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7162"/>
    <w:multiLevelType w:val="hybridMultilevel"/>
    <w:tmpl w:val="48D80998"/>
    <w:lvl w:ilvl="0" w:tplc="04090003">
      <w:start w:val="1"/>
      <w:numFmt w:val="bullet"/>
      <w:pStyle w:val="a"/>
      <w:lvlText w:val="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F47C07"/>
    <w:multiLevelType w:val="hybridMultilevel"/>
    <w:tmpl w:val="D67876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869B0"/>
    <w:multiLevelType w:val="hybridMultilevel"/>
    <w:tmpl w:val="9D460C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44C64"/>
    <w:multiLevelType w:val="hybridMultilevel"/>
    <w:tmpl w:val="98568E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33DC"/>
    <w:multiLevelType w:val="hybridMultilevel"/>
    <w:tmpl w:val="74F2C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15CA"/>
    <w:multiLevelType w:val="hybridMultilevel"/>
    <w:tmpl w:val="9BE8BE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2A27"/>
    <w:multiLevelType w:val="hybridMultilevel"/>
    <w:tmpl w:val="86E81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4B40"/>
    <w:multiLevelType w:val="hybridMultilevel"/>
    <w:tmpl w:val="104E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D3368"/>
    <w:multiLevelType w:val="hybridMultilevel"/>
    <w:tmpl w:val="9E78DD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172D00"/>
    <w:multiLevelType w:val="hybridMultilevel"/>
    <w:tmpl w:val="1DACD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25335"/>
    <w:multiLevelType w:val="hybridMultilevel"/>
    <w:tmpl w:val="D6A8A8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01562C"/>
    <w:multiLevelType w:val="hybridMultilevel"/>
    <w:tmpl w:val="4A6C81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419EB"/>
    <w:multiLevelType w:val="hybridMultilevel"/>
    <w:tmpl w:val="0E902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A5681"/>
    <w:multiLevelType w:val="hybridMultilevel"/>
    <w:tmpl w:val="9946A26A"/>
    <w:lvl w:ilvl="0" w:tplc="2CD43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11078D"/>
    <w:multiLevelType w:val="hybridMultilevel"/>
    <w:tmpl w:val="A63A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4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7"/>
  </w:num>
  <w:num w:numId="16">
    <w:abstractNumId w:val="2"/>
  </w:num>
  <w:num w:numId="17">
    <w:abstractNumId w:val="15"/>
  </w:num>
  <w:num w:numId="18">
    <w:abstractNumId w:val="5"/>
  </w:num>
  <w:num w:numId="19">
    <w:abstractNumId w:val="12"/>
  </w:num>
  <w:num w:numId="20">
    <w:abstractNumId w:val="11"/>
  </w:num>
  <w:num w:numId="21">
    <w:abstractNumId w:val="13"/>
  </w:num>
  <w:num w:numId="22">
    <w:abstractNumId w:val="0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CE"/>
    <w:rsid w:val="00002C54"/>
    <w:rsid w:val="00010580"/>
    <w:rsid w:val="00013396"/>
    <w:rsid w:val="00044B62"/>
    <w:rsid w:val="00047317"/>
    <w:rsid w:val="0005686E"/>
    <w:rsid w:val="0007339A"/>
    <w:rsid w:val="00074B3E"/>
    <w:rsid w:val="0008103A"/>
    <w:rsid w:val="00086452"/>
    <w:rsid w:val="000B70B8"/>
    <w:rsid w:val="000D00EA"/>
    <w:rsid w:val="000D18F6"/>
    <w:rsid w:val="000F1D02"/>
    <w:rsid w:val="00116F3C"/>
    <w:rsid w:val="00133C1D"/>
    <w:rsid w:val="0015452B"/>
    <w:rsid w:val="00174DEE"/>
    <w:rsid w:val="001776D0"/>
    <w:rsid w:val="001A235C"/>
    <w:rsid w:val="001C21B2"/>
    <w:rsid w:val="001D025F"/>
    <w:rsid w:val="001F3418"/>
    <w:rsid w:val="00203398"/>
    <w:rsid w:val="002432F4"/>
    <w:rsid w:val="002570E5"/>
    <w:rsid w:val="00262090"/>
    <w:rsid w:val="00266A9C"/>
    <w:rsid w:val="002762F0"/>
    <w:rsid w:val="002A58E4"/>
    <w:rsid w:val="002C2432"/>
    <w:rsid w:val="002C7615"/>
    <w:rsid w:val="002D605A"/>
    <w:rsid w:val="002E1DB8"/>
    <w:rsid w:val="002F6A7F"/>
    <w:rsid w:val="00301A51"/>
    <w:rsid w:val="00326C05"/>
    <w:rsid w:val="00340B7C"/>
    <w:rsid w:val="00344024"/>
    <w:rsid w:val="003667B6"/>
    <w:rsid w:val="003835F4"/>
    <w:rsid w:val="003A79CB"/>
    <w:rsid w:val="003B04C6"/>
    <w:rsid w:val="003B35D0"/>
    <w:rsid w:val="00401423"/>
    <w:rsid w:val="00411D4A"/>
    <w:rsid w:val="00433DD6"/>
    <w:rsid w:val="00435137"/>
    <w:rsid w:val="0044458B"/>
    <w:rsid w:val="004558F0"/>
    <w:rsid w:val="00465A61"/>
    <w:rsid w:val="004A1294"/>
    <w:rsid w:val="004A56BF"/>
    <w:rsid w:val="004C3814"/>
    <w:rsid w:val="004D4C20"/>
    <w:rsid w:val="005002AD"/>
    <w:rsid w:val="005329F9"/>
    <w:rsid w:val="00537FE8"/>
    <w:rsid w:val="005470E2"/>
    <w:rsid w:val="0056009F"/>
    <w:rsid w:val="00560F99"/>
    <w:rsid w:val="005656D9"/>
    <w:rsid w:val="005720B9"/>
    <w:rsid w:val="00593B22"/>
    <w:rsid w:val="00594F55"/>
    <w:rsid w:val="005B586D"/>
    <w:rsid w:val="005D04A9"/>
    <w:rsid w:val="005E1BC6"/>
    <w:rsid w:val="005E3E12"/>
    <w:rsid w:val="005E6F8E"/>
    <w:rsid w:val="006279D3"/>
    <w:rsid w:val="00631C3B"/>
    <w:rsid w:val="00665151"/>
    <w:rsid w:val="006800C9"/>
    <w:rsid w:val="00686BF4"/>
    <w:rsid w:val="00697588"/>
    <w:rsid w:val="006C1768"/>
    <w:rsid w:val="006C2E12"/>
    <w:rsid w:val="007021E1"/>
    <w:rsid w:val="00736678"/>
    <w:rsid w:val="00751E06"/>
    <w:rsid w:val="0076210B"/>
    <w:rsid w:val="00784AF7"/>
    <w:rsid w:val="007B513B"/>
    <w:rsid w:val="007C5652"/>
    <w:rsid w:val="007D7265"/>
    <w:rsid w:val="007E4D01"/>
    <w:rsid w:val="007F20AD"/>
    <w:rsid w:val="007F3459"/>
    <w:rsid w:val="007F77C0"/>
    <w:rsid w:val="00821D20"/>
    <w:rsid w:val="008462E4"/>
    <w:rsid w:val="00857CB4"/>
    <w:rsid w:val="00873AFD"/>
    <w:rsid w:val="00873C60"/>
    <w:rsid w:val="00873FFB"/>
    <w:rsid w:val="008853A0"/>
    <w:rsid w:val="008A655D"/>
    <w:rsid w:val="008B0333"/>
    <w:rsid w:val="008C668C"/>
    <w:rsid w:val="008E5A09"/>
    <w:rsid w:val="008F46D7"/>
    <w:rsid w:val="00917AAD"/>
    <w:rsid w:val="00962C0E"/>
    <w:rsid w:val="00985900"/>
    <w:rsid w:val="00991856"/>
    <w:rsid w:val="009C72BE"/>
    <w:rsid w:val="00A13076"/>
    <w:rsid w:val="00A32C12"/>
    <w:rsid w:val="00A614C4"/>
    <w:rsid w:val="00A61F01"/>
    <w:rsid w:val="00A9304B"/>
    <w:rsid w:val="00AA3B24"/>
    <w:rsid w:val="00AC1D0D"/>
    <w:rsid w:val="00AC6838"/>
    <w:rsid w:val="00AD5411"/>
    <w:rsid w:val="00AF46ED"/>
    <w:rsid w:val="00AF6D71"/>
    <w:rsid w:val="00B07269"/>
    <w:rsid w:val="00B31E2E"/>
    <w:rsid w:val="00B73B0F"/>
    <w:rsid w:val="00BA5AA3"/>
    <w:rsid w:val="00BB4317"/>
    <w:rsid w:val="00BB5D9C"/>
    <w:rsid w:val="00C01FDD"/>
    <w:rsid w:val="00C2293A"/>
    <w:rsid w:val="00C33D1A"/>
    <w:rsid w:val="00C348D8"/>
    <w:rsid w:val="00C6398D"/>
    <w:rsid w:val="00C64FA6"/>
    <w:rsid w:val="00C72B09"/>
    <w:rsid w:val="00C745FC"/>
    <w:rsid w:val="00C95453"/>
    <w:rsid w:val="00C970ED"/>
    <w:rsid w:val="00CA441C"/>
    <w:rsid w:val="00CC5E51"/>
    <w:rsid w:val="00CE6AAD"/>
    <w:rsid w:val="00CF6234"/>
    <w:rsid w:val="00D040F2"/>
    <w:rsid w:val="00D13E31"/>
    <w:rsid w:val="00D325FC"/>
    <w:rsid w:val="00D517C4"/>
    <w:rsid w:val="00D51D5D"/>
    <w:rsid w:val="00D742CE"/>
    <w:rsid w:val="00DA7F37"/>
    <w:rsid w:val="00DE4981"/>
    <w:rsid w:val="00DF0251"/>
    <w:rsid w:val="00DF23DA"/>
    <w:rsid w:val="00E07164"/>
    <w:rsid w:val="00E42A42"/>
    <w:rsid w:val="00E46F69"/>
    <w:rsid w:val="00E6232F"/>
    <w:rsid w:val="00E625C3"/>
    <w:rsid w:val="00E64510"/>
    <w:rsid w:val="00E75451"/>
    <w:rsid w:val="00E8506D"/>
    <w:rsid w:val="00EA5728"/>
    <w:rsid w:val="00EA7E38"/>
    <w:rsid w:val="00EC45A4"/>
    <w:rsid w:val="00EE543B"/>
    <w:rsid w:val="00EF0318"/>
    <w:rsid w:val="00EF5A59"/>
    <w:rsid w:val="00F0590B"/>
    <w:rsid w:val="00F11C2A"/>
    <w:rsid w:val="00F2373D"/>
    <w:rsid w:val="00F666D2"/>
    <w:rsid w:val="00F77025"/>
    <w:rsid w:val="00F934D0"/>
    <w:rsid w:val="00FB0D66"/>
    <w:rsid w:val="00FB1E04"/>
    <w:rsid w:val="00FC18FB"/>
    <w:rsid w:val="00FD27A9"/>
    <w:rsid w:val="00FE4359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8B61D0-E64C-4960-B45D-6629D53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5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5452B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086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首 字元"/>
    <w:basedOn w:val="a1"/>
    <w:link w:val="a6"/>
    <w:uiPriority w:val="99"/>
    <w:rsid w:val="00086452"/>
  </w:style>
  <w:style w:type="paragraph" w:styleId="a8">
    <w:name w:val="footer"/>
    <w:basedOn w:val="a0"/>
    <w:link w:val="a9"/>
    <w:uiPriority w:val="99"/>
    <w:unhideWhenUsed/>
    <w:rsid w:val="00086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頁尾 字元"/>
    <w:basedOn w:val="a1"/>
    <w:link w:val="a8"/>
    <w:uiPriority w:val="99"/>
    <w:rsid w:val="00086452"/>
  </w:style>
  <w:style w:type="paragraph" w:customStyle="1" w:styleId="a">
    <w:name w:val="表內方項目"/>
    <w:basedOn w:val="a0"/>
    <w:qFormat/>
    <w:rsid w:val="00821D20"/>
    <w:pPr>
      <w:widowControl w:val="0"/>
      <w:numPr>
        <w:numId w:val="7"/>
      </w:numPr>
      <w:spacing w:after="0" w:line="0" w:lineRule="atLeast"/>
    </w:pPr>
    <w:rPr>
      <w:rFonts w:eastAsia="Microsoft YaHei"/>
      <w:color w:val="000000" w:themeColor="text1"/>
      <w:kern w:val="2"/>
      <w:sz w:val="24"/>
      <w:lang w:val="en-US" w:eastAsia="zh-TW"/>
    </w:rPr>
  </w:style>
  <w:style w:type="paragraph" w:styleId="aa">
    <w:name w:val="Balloon Text"/>
    <w:basedOn w:val="a0"/>
    <w:link w:val="ab"/>
    <w:uiPriority w:val="99"/>
    <w:semiHidden/>
    <w:unhideWhenUsed/>
    <w:rsid w:val="00CF6234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F6234"/>
    <w:rPr>
      <w:rFonts w:ascii="Microsoft JhengHei UI" w:eastAsia="Microsoft JhengHei UI"/>
      <w:sz w:val="18"/>
      <w:szCs w:val="18"/>
    </w:rPr>
  </w:style>
  <w:style w:type="character" w:styleId="ac">
    <w:name w:val="Hyperlink"/>
    <w:basedOn w:val="a1"/>
    <w:uiPriority w:val="99"/>
    <w:unhideWhenUsed/>
    <w:rsid w:val="003835F4"/>
    <w:rPr>
      <w:color w:val="0563C1" w:themeColor="hyperlink"/>
      <w:u w:val="single"/>
    </w:rPr>
  </w:style>
  <w:style w:type="paragraph" w:styleId="ad">
    <w:name w:val="footnote text"/>
    <w:basedOn w:val="a0"/>
    <w:link w:val="ae"/>
    <w:uiPriority w:val="99"/>
    <w:semiHidden/>
    <w:unhideWhenUsed/>
    <w:rsid w:val="00631C3B"/>
    <w:pPr>
      <w:spacing w:after="0" w:line="240" w:lineRule="auto"/>
    </w:pPr>
    <w:rPr>
      <w:sz w:val="20"/>
      <w:szCs w:val="20"/>
    </w:rPr>
  </w:style>
  <w:style w:type="character" w:customStyle="1" w:styleId="ae">
    <w:name w:val="註腳文字 字元"/>
    <w:basedOn w:val="a1"/>
    <w:link w:val="ad"/>
    <w:uiPriority w:val="99"/>
    <w:semiHidden/>
    <w:rsid w:val="00631C3B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631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encamp.icac.hk/ComicView/Details/10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mp"/><Relationship Id="rId4" Type="http://schemas.openxmlformats.org/officeDocument/2006/relationships/settings" Target="settings.xml"/><Relationship Id="rId9" Type="http://schemas.openxmlformats.org/officeDocument/2006/relationships/hyperlink" Target="https://iteencamp.icac.hk/ComicView/Details/109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CBE2-D73A-49F6-9E13-FC8F7981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</Words>
  <Characters>1705</Characters>
  <Application>Microsoft Office Word</Application>
  <DocSecurity>0</DocSecurity>
  <Lines>14</Lines>
  <Paragraphs>3</Paragraphs>
  <ScaleCrop>false</ScaleCrop>
  <Company>ICAC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3</cp:revision>
  <cp:lastPrinted>2017-08-21T02:49:00Z</cp:lastPrinted>
  <dcterms:created xsi:type="dcterms:W3CDTF">2018-01-25T03:41:00Z</dcterms:created>
  <dcterms:modified xsi:type="dcterms:W3CDTF">2018-01-25T03:42:00Z</dcterms:modified>
</cp:coreProperties>
</file>